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AC677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14:paraId="62246111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14:paraId="28ACC6FB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14:paraId="111E7DEE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59D1C390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14:paraId="4943189F" w14:textId="77777777" w:rsidR="005A7603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14:paraId="70BF0AC2" w14:textId="77777777" w:rsidR="005D0A0C" w:rsidRDefault="005D0A0C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SombreamentoClar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984"/>
        <w:gridCol w:w="1985"/>
        <w:gridCol w:w="1984"/>
        <w:gridCol w:w="2129"/>
      </w:tblGrid>
      <w:tr w:rsidR="005D0A0C" w14:paraId="75748261" w14:textId="77777777" w:rsidTr="00DD5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02218CD2" w14:textId="77777777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5C240B0F" w14:textId="524B6BAA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Vl. Original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6DC9362F" w14:textId="58DE037A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Correção Monetária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5B30A3F5" w14:textId="66F5C565" w:rsidR="005D0A0C" w:rsidRDefault="005D0A0C" w:rsidP="00DD502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Juros mor</w:t>
            </w:r>
            <w:r w:rsidR="00DD502D">
              <w:rPr>
                <w:b w:val="0"/>
                <w:sz w:val="28"/>
                <w:szCs w:val="28"/>
              </w:rPr>
              <w:t>a</w:t>
            </w:r>
            <w:r>
              <w:rPr>
                <w:b w:val="0"/>
                <w:sz w:val="28"/>
                <w:szCs w:val="28"/>
              </w:rPr>
              <w:t>t</w:t>
            </w:r>
            <w:r w:rsidR="00DD502D">
              <w:rPr>
                <w:b w:val="0"/>
                <w:sz w:val="28"/>
                <w:szCs w:val="28"/>
              </w:rPr>
              <w:t>ó</w:t>
            </w:r>
            <w:r>
              <w:rPr>
                <w:b w:val="0"/>
                <w:sz w:val="28"/>
                <w:szCs w:val="28"/>
              </w:rPr>
              <w:t>rios</w:t>
            </w:r>
          </w:p>
        </w:tc>
        <w:tc>
          <w:tcPr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740EC3A5" w14:textId="23086B23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Total</w:t>
            </w:r>
          </w:p>
        </w:tc>
      </w:tr>
      <w:tr w:rsidR="005D0A0C" w14:paraId="1ED1C39D" w14:textId="77777777" w:rsidTr="005D0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none" w:sz="0" w:space="0" w:color="auto"/>
              <w:right w:val="none" w:sz="0" w:space="0" w:color="auto"/>
            </w:tcBorders>
          </w:tcPr>
          <w:p w14:paraId="11BAC3BE" w14:textId="7D85386D" w:rsidR="005D0A0C" w:rsidRDefault="005D0A0C" w:rsidP="005D0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1403D">
              <w:rPr>
                <w:sz w:val="28"/>
                <w:szCs w:val="28"/>
              </w:rPr>
              <w:t>Pensão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1403D">
              <w:rPr>
                <w:sz w:val="28"/>
                <w:szCs w:val="28"/>
              </w:rPr>
              <w:t xml:space="preserve"> </w:t>
            </w:r>
            <w:proofErr w:type="gramEnd"/>
            <w:r w:rsidRPr="0021403D">
              <w:rPr>
                <w:sz w:val="28"/>
                <w:szCs w:val="28"/>
              </w:rPr>
              <w:t xml:space="preserve">Yasmim Giovanna </w:t>
            </w:r>
            <w:proofErr w:type="spellStart"/>
            <w:r w:rsidRPr="0021403D">
              <w:rPr>
                <w:sz w:val="28"/>
                <w:szCs w:val="28"/>
              </w:rPr>
              <w:t>Bordom</w:t>
            </w:r>
            <w:proofErr w:type="spellEnd"/>
            <w:r w:rsidRPr="0021403D">
              <w:rPr>
                <w:sz w:val="28"/>
                <w:szCs w:val="28"/>
              </w:rPr>
              <w:t xml:space="preserve"> Moreira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4F41748" w14:textId="21FC307D" w:rsidR="005D0A0C" w:rsidRDefault="005D0A0C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D0A0C">
              <w:rPr>
                <w:b/>
                <w:sz w:val="28"/>
                <w:szCs w:val="28"/>
              </w:rPr>
              <w:t>19.525,00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14:paraId="632DF507" w14:textId="50BB25F8" w:rsidR="005D0A0C" w:rsidRDefault="001F139F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F139F">
              <w:rPr>
                <w:b/>
                <w:sz w:val="28"/>
                <w:szCs w:val="28"/>
              </w:rPr>
              <w:t>5.770,77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51DFF82" w14:textId="11EFBC7F" w:rsidR="005D0A0C" w:rsidRDefault="001F139F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F139F">
              <w:rPr>
                <w:b/>
                <w:sz w:val="28"/>
                <w:szCs w:val="28"/>
              </w:rPr>
              <w:t>7.371,57</w:t>
            </w:r>
          </w:p>
        </w:tc>
        <w:tc>
          <w:tcPr>
            <w:tcW w:w="2129" w:type="dxa"/>
            <w:tcBorders>
              <w:left w:val="none" w:sz="0" w:space="0" w:color="auto"/>
              <w:right w:val="none" w:sz="0" w:space="0" w:color="auto"/>
            </w:tcBorders>
          </w:tcPr>
          <w:p w14:paraId="1AE002A2" w14:textId="33E3A964" w:rsidR="005D0A0C" w:rsidRDefault="001F139F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=SUM(LEFT)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32.667,34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5D0A0C" w14:paraId="484B5429" w14:textId="77777777" w:rsidTr="005D0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704A31CD" w14:textId="7C06BD4F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Indenização </w:t>
            </w:r>
            <w:r w:rsidRPr="0021403D">
              <w:rPr>
                <w:sz w:val="28"/>
                <w:szCs w:val="28"/>
              </w:rPr>
              <w:t xml:space="preserve">Yasmim Giovanna </w:t>
            </w:r>
            <w:proofErr w:type="spellStart"/>
            <w:r w:rsidRPr="0021403D">
              <w:rPr>
                <w:sz w:val="28"/>
                <w:szCs w:val="28"/>
              </w:rPr>
              <w:t>Bordom</w:t>
            </w:r>
            <w:proofErr w:type="spellEnd"/>
            <w:r w:rsidRPr="0021403D">
              <w:rPr>
                <w:sz w:val="28"/>
                <w:szCs w:val="28"/>
              </w:rPr>
              <w:t xml:space="preserve"> Moreira</w:t>
            </w:r>
          </w:p>
        </w:tc>
        <w:tc>
          <w:tcPr>
            <w:tcW w:w="1984" w:type="dxa"/>
          </w:tcPr>
          <w:p w14:paraId="69658885" w14:textId="509509F6" w:rsidR="005D0A0C" w:rsidRDefault="005D0A0C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60.000,00</w:t>
            </w:r>
          </w:p>
        </w:tc>
        <w:tc>
          <w:tcPr>
            <w:tcW w:w="1985" w:type="dxa"/>
          </w:tcPr>
          <w:p w14:paraId="77334AAD" w14:textId="4844BDFD" w:rsidR="005D0A0C" w:rsidRDefault="005D0A0C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D0A0C">
              <w:rPr>
                <w:b/>
                <w:sz w:val="28"/>
                <w:szCs w:val="28"/>
              </w:rPr>
              <w:t>282,29</w:t>
            </w:r>
          </w:p>
        </w:tc>
        <w:tc>
          <w:tcPr>
            <w:tcW w:w="1984" w:type="dxa"/>
          </w:tcPr>
          <w:p w14:paraId="05C4D26D" w14:textId="23953C93" w:rsidR="005D0A0C" w:rsidRDefault="005D0A0C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D0A0C">
              <w:rPr>
                <w:b/>
                <w:sz w:val="28"/>
                <w:szCs w:val="28"/>
              </w:rPr>
              <w:t>448,73</w:t>
            </w:r>
          </w:p>
        </w:tc>
        <w:tc>
          <w:tcPr>
            <w:tcW w:w="2129" w:type="dxa"/>
          </w:tcPr>
          <w:p w14:paraId="6AC95193" w14:textId="1574D7BE" w:rsidR="005D0A0C" w:rsidRDefault="005D0A0C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=SUM(LEFT)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60.731,02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5D0A0C" w14:paraId="0529DE52" w14:textId="77777777" w:rsidTr="005D0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left w:val="none" w:sz="0" w:space="0" w:color="auto"/>
              <w:right w:val="none" w:sz="0" w:space="0" w:color="auto"/>
            </w:tcBorders>
          </w:tcPr>
          <w:p w14:paraId="0CE88822" w14:textId="27A719C9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Indenização</w:t>
            </w:r>
            <w:r w:rsidRPr="0021403D">
              <w:rPr>
                <w:sz w:val="28"/>
                <w:szCs w:val="28"/>
              </w:rPr>
              <w:t xml:space="preserve"> Ivone Ferreira da Silva Teixeira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FBB2EA8" w14:textId="00AC0953" w:rsidR="005D0A0C" w:rsidRDefault="005D0A0C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60.000,00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14:paraId="5AF9C69C" w14:textId="170B6A76" w:rsidR="005D0A0C" w:rsidRDefault="005D0A0C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D0A0C">
              <w:rPr>
                <w:b/>
                <w:sz w:val="28"/>
                <w:szCs w:val="28"/>
              </w:rPr>
              <w:t>282,29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B4537DF" w14:textId="1AD8FFF4" w:rsidR="005D0A0C" w:rsidRDefault="005D0A0C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D0A0C">
              <w:rPr>
                <w:b/>
                <w:sz w:val="28"/>
                <w:szCs w:val="28"/>
              </w:rPr>
              <w:t>448,73</w:t>
            </w:r>
          </w:p>
        </w:tc>
        <w:tc>
          <w:tcPr>
            <w:tcW w:w="2129" w:type="dxa"/>
            <w:tcBorders>
              <w:left w:val="none" w:sz="0" w:space="0" w:color="auto"/>
              <w:right w:val="none" w:sz="0" w:space="0" w:color="auto"/>
            </w:tcBorders>
          </w:tcPr>
          <w:p w14:paraId="697D40BF" w14:textId="6ADF7D7C" w:rsidR="005D0A0C" w:rsidRDefault="005D0A0C" w:rsidP="001F139F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60.731,02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5D0A0C" w14:paraId="03A6CB5F" w14:textId="77777777" w:rsidTr="005D0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324297BA" w14:textId="77777777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C38D4B" w14:textId="77777777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103E1A" w14:textId="77777777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2B4CB4" w14:textId="77777777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14:paraId="662A6663" w14:textId="77777777" w:rsidR="005D0A0C" w:rsidRDefault="005D0A0C" w:rsidP="005A760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6C0CB67A" w14:textId="77777777" w:rsidR="005D0A0C" w:rsidRPr="0021403D" w:rsidRDefault="005D0A0C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sectPr w:rsidR="005D0A0C" w:rsidRPr="0021403D" w:rsidSect="005D0A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3467F" w14:textId="77777777" w:rsidR="00DD502D" w:rsidRDefault="00DD502D" w:rsidP="005A7603">
      <w:pPr>
        <w:spacing w:after="0" w:line="240" w:lineRule="auto"/>
      </w:pPr>
      <w:r>
        <w:separator/>
      </w:r>
    </w:p>
  </w:endnote>
  <w:endnote w:type="continuationSeparator" w:id="0">
    <w:p w14:paraId="2446CFED" w14:textId="77777777" w:rsidR="00DD502D" w:rsidRDefault="00DD502D" w:rsidP="005A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3195E" w14:textId="77777777" w:rsidR="00DD502D" w:rsidRDefault="00DD502D" w:rsidP="005A7603">
      <w:pPr>
        <w:spacing w:after="0" w:line="240" w:lineRule="auto"/>
      </w:pPr>
      <w:r>
        <w:separator/>
      </w:r>
    </w:p>
  </w:footnote>
  <w:footnote w:type="continuationSeparator" w:id="0">
    <w:p w14:paraId="28CFA7C5" w14:textId="77777777" w:rsidR="00DD502D" w:rsidRDefault="00DD502D" w:rsidP="005A7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03"/>
    <w:rsid w:val="001F139F"/>
    <w:rsid w:val="0021403D"/>
    <w:rsid w:val="00464411"/>
    <w:rsid w:val="00566EAE"/>
    <w:rsid w:val="005A7603"/>
    <w:rsid w:val="005D0A0C"/>
    <w:rsid w:val="00656E30"/>
    <w:rsid w:val="009F042B"/>
    <w:rsid w:val="00DD502D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4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5A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03"/>
  </w:style>
  <w:style w:type="paragraph" w:styleId="Rodap">
    <w:name w:val="footer"/>
    <w:basedOn w:val="Normal"/>
    <w:link w:val="RodapChar"/>
    <w:uiPriority w:val="99"/>
    <w:unhideWhenUsed/>
    <w:rsid w:val="005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03"/>
  </w:style>
  <w:style w:type="table" w:styleId="SombreamentoClaro">
    <w:name w:val="Light Shading"/>
    <w:basedOn w:val="Tabelanormal"/>
    <w:uiPriority w:val="60"/>
    <w:rsid w:val="005D0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5A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03"/>
  </w:style>
  <w:style w:type="paragraph" w:styleId="Rodap">
    <w:name w:val="footer"/>
    <w:basedOn w:val="Normal"/>
    <w:link w:val="RodapChar"/>
    <w:uiPriority w:val="99"/>
    <w:unhideWhenUsed/>
    <w:rsid w:val="005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03"/>
  </w:style>
  <w:style w:type="table" w:styleId="SombreamentoClaro">
    <w:name w:val="Light Shading"/>
    <w:basedOn w:val="Tabelanormal"/>
    <w:uiPriority w:val="60"/>
    <w:rsid w:val="005D0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FDDC-1566-4948-BBF2-51126FEF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Reinaldo Silva</cp:lastModifiedBy>
  <cp:revision>3</cp:revision>
  <cp:lastPrinted>2019-02-12T19:48:00Z</cp:lastPrinted>
  <dcterms:created xsi:type="dcterms:W3CDTF">2019-02-12T21:37:00Z</dcterms:created>
  <dcterms:modified xsi:type="dcterms:W3CDTF">2019-02-13T12:41:00Z</dcterms:modified>
</cp:coreProperties>
</file>