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BD9" w:rsidRDefault="006E3BD9" w:rsidP="006E3BD9">
      <w:r>
        <w:t>A</w:t>
      </w:r>
      <w:bookmarkStart w:id="0" w:name="_GoBack"/>
      <w:bookmarkEnd w:id="0"/>
      <w:r>
        <w:t>gravo de Instrumento n. 0031837-74.2016.8.24.0000, de Blumenau</w:t>
      </w:r>
    </w:p>
    <w:p w:rsidR="006E3BD9" w:rsidRDefault="006E3BD9" w:rsidP="006E3BD9">
      <w:r>
        <w:t xml:space="preserve">Relator: Desembargador João Henrique </w:t>
      </w:r>
      <w:proofErr w:type="spellStart"/>
      <w:r>
        <w:t>Blasi</w:t>
      </w:r>
      <w:proofErr w:type="spellEnd"/>
    </w:p>
    <w:p w:rsidR="006E3BD9" w:rsidRDefault="006E3BD9" w:rsidP="006E3BD9">
      <w:r>
        <w:t xml:space="preserve">   AGRAVO DE INSTRUMENTO. DISPONIBILIZAÇÃO DO USO DA REDE DE DISTRIBUIÇÃO DE ENERGIA ELÉTRICA. TARIFA DE USO DOS SISTEMAS DE TRANSMISSÃO (TUST) E TARIFA DE USO DOS SISTEMAS DE DISTRIBUIÇÃO (TUSD). INDEVIDA INCIDÊNCIA DO ICMS. PRECEDENTES. RECURSO DESPROVIDO.</w:t>
      </w:r>
    </w:p>
    <w:p w:rsidR="006E3BD9" w:rsidRDefault="006E3BD9" w:rsidP="006E3BD9">
      <w:r>
        <w:t xml:space="preserve">   "As atividades de disponibilização do uso das redes de transmissão e distribuição de energia elétrica, remuneradas pela TUST e TUSD, não se </w:t>
      </w:r>
      <w:proofErr w:type="spellStart"/>
      <w:r>
        <w:t>subsumem</w:t>
      </w:r>
      <w:proofErr w:type="spellEnd"/>
      <w:r>
        <w:t xml:space="preserve"> à hipótese de incidência do ICMS por não implicarem circulação da mercadoria. Esses serviços tão e simplesmente permitem que a energia elétrica esteja ao alcance do usuário. São, portanto, quando muito, atividades-meio, que viabilizam o fornecimento da energia elétrica (atividade-fim) pelas geradoras aos consumidores finais, motivo pelo qual não há como se vislumbrar a possibilidade de estarem abrangidas pela campo de incidência da referida exação". (TJSC - Apelação Cível n. 2010.017380-9, de Blumenau, rel. Des. Luiz Cézar Medeiros).</w:t>
      </w:r>
    </w:p>
    <w:p w:rsidR="006E3BD9" w:rsidRDefault="006E3BD9" w:rsidP="006E3BD9">
      <w:r>
        <w:t xml:space="preserve">           Vistos, relatados e discutidos estes autos de Agravo de Instrumento n. 0031837-74.2016.8.24.0000, da comarca de Blumenau, 2ª Vara da Fazenda e Regional </w:t>
      </w:r>
      <w:proofErr w:type="spellStart"/>
      <w:r>
        <w:t>Exec</w:t>
      </w:r>
      <w:proofErr w:type="spellEnd"/>
      <w:r>
        <w:t xml:space="preserve">. Fiscal Estadual, em que é agravante Estado de Santa Catarina e são agravados </w:t>
      </w:r>
      <w:proofErr w:type="spellStart"/>
      <w:r>
        <w:t>Fotorama</w:t>
      </w:r>
      <w:proofErr w:type="spellEnd"/>
      <w:r>
        <w:t xml:space="preserve"> Express Fotografias Ltda. EPP. </w:t>
      </w:r>
      <w:proofErr w:type="gramStart"/>
      <w:r>
        <w:t>e</w:t>
      </w:r>
      <w:proofErr w:type="gramEnd"/>
      <w:r>
        <w:t xml:space="preserve"> outro.</w:t>
      </w:r>
    </w:p>
    <w:p w:rsidR="006E3BD9" w:rsidRDefault="006E3BD9" w:rsidP="006E3BD9">
      <w:r>
        <w:t xml:space="preserve">           A Segunda Câmara de Direito Público decidiu, à unanimidade de votos, negar provimento ao recurso. Custas legais.</w:t>
      </w:r>
    </w:p>
    <w:p w:rsidR="006E3BD9" w:rsidRDefault="006E3BD9" w:rsidP="006E3BD9">
      <w:r>
        <w:t xml:space="preserve">           Participaram do julgamento, realizado nesta data, os </w:t>
      </w:r>
      <w:proofErr w:type="spellStart"/>
      <w:r>
        <w:t>Exmos</w:t>
      </w:r>
      <w:proofErr w:type="spellEnd"/>
      <w:r>
        <w:t xml:space="preserve">. Srs. Desembargadores Sérgio Roberto </w:t>
      </w:r>
      <w:proofErr w:type="spellStart"/>
      <w:r>
        <w:t>Baasch</w:t>
      </w:r>
      <w:proofErr w:type="spellEnd"/>
      <w:r>
        <w:t xml:space="preserve"> Luz e Francisco de Oliveira Neto.</w:t>
      </w:r>
    </w:p>
    <w:p w:rsidR="006E3BD9" w:rsidRDefault="006E3BD9" w:rsidP="006E3BD9">
      <w:r>
        <w:t xml:space="preserve">           Florianópolis, 4 de outubro de 2016</w:t>
      </w:r>
    </w:p>
    <w:p w:rsidR="006E3BD9" w:rsidRDefault="006E3BD9" w:rsidP="006E3BD9">
      <w:r>
        <w:t xml:space="preserve">Desembargador João Henrique </w:t>
      </w:r>
      <w:proofErr w:type="spellStart"/>
      <w:r>
        <w:t>Blasi</w:t>
      </w:r>
      <w:proofErr w:type="spellEnd"/>
    </w:p>
    <w:p w:rsidR="006E3BD9" w:rsidRDefault="006E3BD9" w:rsidP="006E3BD9">
      <w:r>
        <w:t>RELATOR E PRESIDENTE</w:t>
      </w:r>
    </w:p>
    <w:p w:rsidR="006E3BD9" w:rsidRDefault="006E3BD9" w:rsidP="006E3BD9">
      <w:r>
        <w:t xml:space="preserve">           RELATÓRIO</w:t>
      </w:r>
    </w:p>
    <w:p w:rsidR="006E3BD9" w:rsidRDefault="006E3BD9" w:rsidP="006E3BD9">
      <w:r>
        <w:t xml:space="preserve">           Estado de Santa Catarina, via Procurador Diogo Marcel </w:t>
      </w:r>
      <w:proofErr w:type="spellStart"/>
      <w:r>
        <w:t>Reuter</w:t>
      </w:r>
      <w:proofErr w:type="spellEnd"/>
      <w:r>
        <w:t xml:space="preserve"> </w:t>
      </w:r>
      <w:proofErr w:type="spellStart"/>
      <w:r>
        <w:t>Braun</w:t>
      </w:r>
      <w:proofErr w:type="spellEnd"/>
      <w:r>
        <w:t xml:space="preserve">, interpôs agravo de instrumento mercê de decisão proferida pelo Juiz Emanuel </w:t>
      </w:r>
      <w:proofErr w:type="spellStart"/>
      <w:r>
        <w:t>Schenkel</w:t>
      </w:r>
      <w:proofErr w:type="spellEnd"/>
      <w:r>
        <w:t xml:space="preserve"> do Amaral e Silva, que, em ação ordinária contra ele aforada por </w:t>
      </w:r>
      <w:proofErr w:type="spellStart"/>
      <w:r>
        <w:t>Fotorama</w:t>
      </w:r>
      <w:proofErr w:type="spellEnd"/>
      <w:r>
        <w:t xml:space="preserve"> Express Fotografias </w:t>
      </w:r>
      <w:proofErr w:type="spellStart"/>
      <w:r>
        <w:t>Ltda</w:t>
      </w:r>
      <w:proofErr w:type="spellEnd"/>
      <w:r>
        <w:t xml:space="preserve"> EPP e outro, representadas por Edson </w:t>
      </w:r>
      <w:proofErr w:type="spellStart"/>
      <w:r>
        <w:t>Beckhäuser</w:t>
      </w:r>
      <w:proofErr w:type="spellEnd"/>
      <w:r>
        <w:t>, deferiu pedido liminar determinando que o agravante "se abstenha de incluir na base de cálculo do ICMS as tarifas de uso dos sistemas de transmissão e distribuição (TUST e TUSD), no prazo de 15 (quinze) dias, sob pena de multa de R$ 5.000,00 pelo descumprimento" (fl. 25).</w:t>
      </w:r>
    </w:p>
    <w:p w:rsidR="006E3BD9" w:rsidRDefault="006E3BD9" w:rsidP="006E3BD9">
      <w:r>
        <w:t xml:space="preserve">           Afirma o agravante, porém, a regularidade da referida cobrança, pelo que requer a concessão de efeito suspensivo e, </w:t>
      </w:r>
      <w:proofErr w:type="spellStart"/>
      <w:r>
        <w:t>alfim</w:t>
      </w:r>
      <w:proofErr w:type="spellEnd"/>
      <w:r>
        <w:t>, a reforma do decisum (fls. 2 a 22).</w:t>
      </w:r>
    </w:p>
    <w:p w:rsidR="006E3BD9" w:rsidRDefault="006E3BD9" w:rsidP="006E3BD9">
      <w:r>
        <w:t xml:space="preserve">           O Desembargador Rodolfo </w:t>
      </w:r>
      <w:proofErr w:type="spellStart"/>
      <w:r>
        <w:t>Tridapalli</w:t>
      </w:r>
      <w:proofErr w:type="spellEnd"/>
      <w:r>
        <w:t xml:space="preserve"> indeferiu o efeito suspensivo almejado (fls. 62 a 67).</w:t>
      </w:r>
    </w:p>
    <w:p w:rsidR="006E3BD9" w:rsidRDefault="006E3BD9" w:rsidP="006E3BD9">
      <w:r>
        <w:t xml:space="preserve">           Sem contrarrazões (fl. 69), exarou parecer o Procurador de Justiça Paulo Ricardo da Silva opinando pelo desprovimento do recurso (fls. 73 a 76).</w:t>
      </w:r>
    </w:p>
    <w:p w:rsidR="006E3BD9" w:rsidRDefault="006E3BD9" w:rsidP="006E3BD9">
      <w:r>
        <w:t xml:space="preserve">           É o relatório.</w:t>
      </w:r>
    </w:p>
    <w:p w:rsidR="006E3BD9" w:rsidRDefault="006E3BD9" w:rsidP="006E3BD9">
      <w:r>
        <w:lastRenderedPageBreak/>
        <w:t xml:space="preserve">           VOTO</w:t>
      </w:r>
    </w:p>
    <w:p w:rsidR="006E3BD9" w:rsidRDefault="006E3BD9" w:rsidP="006E3BD9">
      <w:r>
        <w:t xml:space="preserve">           De pronto, da decisão unipessoal que indeferiu o efeito suspensivo reivindicado, faz-se oportuno escandir o seguinte trecho:</w:t>
      </w:r>
    </w:p>
    <w:p w:rsidR="006E3BD9" w:rsidRDefault="006E3BD9" w:rsidP="006E3BD9">
      <w:r>
        <w:t xml:space="preserve">  Inicialmente, entendo importante ressaltar que a discussão dos autos não é recente.</w:t>
      </w:r>
    </w:p>
    <w:p w:rsidR="006E3BD9" w:rsidRDefault="006E3BD9" w:rsidP="006E3BD9">
      <w:r>
        <w:t xml:space="preserve">  Extrai-se desta e. Corte de Justiça o entendimento de que o ICMS não deve ter como base de cálculo o TUST e o TUSD por não implicar a circulação de mercadoria, neste sentido, destaca-se recentes julgados:</w:t>
      </w:r>
    </w:p>
    <w:p w:rsidR="006E3BD9" w:rsidRDefault="006E3BD9" w:rsidP="006E3BD9">
      <w:r>
        <w:t xml:space="preserve">  APELAÇÃO. REEXAME NECESSÁRIO. TRIBUTÁRIO. REPETIÇÃO DE INDÉBITO. ENERGIA ELÉTRICA. INCIDÊNCIA DO ICMS SOBRE A UTILIZAÇÃO DO SISTEMA DE DISTRIBUIÇÃO REMUNERADO POR TARIFA. TUSD. LEGITIMIDADE ATIVA DO CONSUMIDOR. RECONHECIMENTO. QUESTÃO DECIDIDA PELO STJ EM RECURSO ESPECIAL REPETITIVO. NÃO INCIDÊNCIA DO TRIBUTO. PRECEDENTES. HONORÁRIOS SUCUMBENCIAIS. JUROS E CORREÇÃO MONETÁRIA. SENTENÇA MANTIDA. RECURSO E REEXAME NECESSÁRIO IMPROVIDOS.</w:t>
      </w:r>
    </w:p>
    <w:p w:rsidR="006E3BD9" w:rsidRDefault="006E3BD9" w:rsidP="006E3BD9">
      <w:r>
        <w:t xml:space="preserve">  "- Diante do que dispõe a legislação que disciplina as concessões de serviço público e da peculiar relação envolvendo o Estado-concedente, a concessionária e o consumidor, esse último tem legitimidade para propor ação declaratória c/c repetição de indébito na qual se busca afastar, no tocante ao fornecimento de energia elétrica, a incidência do ICMS sobre a demanda contratada e não utilizada.</w:t>
      </w:r>
    </w:p>
    <w:p w:rsidR="006E3BD9" w:rsidRDefault="006E3BD9" w:rsidP="006E3BD9">
      <w:r>
        <w:t xml:space="preserve">  - O acórdão proferido no </w:t>
      </w:r>
      <w:proofErr w:type="spellStart"/>
      <w:r>
        <w:t>REsp</w:t>
      </w:r>
      <w:proofErr w:type="spellEnd"/>
      <w:r>
        <w:t xml:space="preserve"> 903.394/AL (repetitivo), da Primeira Seção, Ministro Luiz </w:t>
      </w:r>
      <w:proofErr w:type="spellStart"/>
      <w:r>
        <w:t>Fux</w:t>
      </w:r>
      <w:proofErr w:type="spellEnd"/>
      <w:r>
        <w:t xml:space="preserve">, </w:t>
      </w:r>
      <w:proofErr w:type="spellStart"/>
      <w:r>
        <w:t>DJe</w:t>
      </w:r>
      <w:proofErr w:type="spellEnd"/>
      <w:r>
        <w:t xml:space="preserve"> de 26.4.2010, dizendo respeito a distribuidores de bebidas, não se aplica ao casos de fornecimento de energia elétrica. Recurso especial improvido. Acórdão proferido sob o rito do art. 543-C do Código de Processo Civil." (</w:t>
      </w:r>
      <w:proofErr w:type="spellStart"/>
      <w:r>
        <w:t>REsp</w:t>
      </w:r>
      <w:proofErr w:type="spellEnd"/>
      <w:r>
        <w:t xml:space="preserve"> 1299303/SC, </w:t>
      </w:r>
      <w:proofErr w:type="spellStart"/>
      <w:r>
        <w:t>re</w:t>
      </w:r>
      <w:proofErr w:type="spellEnd"/>
      <w:r>
        <w:t xml:space="preserve">. Ministro Cesar </w:t>
      </w:r>
      <w:proofErr w:type="spellStart"/>
      <w:r>
        <w:t>Asfor</w:t>
      </w:r>
      <w:proofErr w:type="spellEnd"/>
      <w:r>
        <w:t xml:space="preserve"> Rocha, j. 8.8.2012)</w:t>
      </w:r>
    </w:p>
    <w:p w:rsidR="006E3BD9" w:rsidRDefault="006E3BD9" w:rsidP="006E3BD9">
      <w:r>
        <w:t xml:space="preserve">  "As atividades de disponibilização do uso das redes de transmissão e distribuição de energia elétrica, remuneradas pela TUST e TUSD, não se </w:t>
      </w:r>
      <w:proofErr w:type="spellStart"/>
      <w:r>
        <w:t>subsumem</w:t>
      </w:r>
      <w:proofErr w:type="spellEnd"/>
      <w:r>
        <w:t xml:space="preserve"> à hipótese de incidência do ICMS por não implicarem circulação da mercadoria. Esses serviços tão e simplesmente permitem que a energia elétrica esteja ao alcance do usuário. São, portanto, quando muito, atividades-meio, que viabilizam o fornecimento da energia elétrica (atividade-fim) pelas geradoras aos consumidores finais, motivo pelo qual não há como se vislumbrar a possibilidade de estarem abrangidas pela campo de incidência da referida exação" (TJSC, Apelação Cível n. 2010.017380-9, de Blumenau, rel. Des. Luiz Cézar Medeiros) (TJSC, Mandado de Segurança n. 2014.071574-0, da Capital, rel. Des. João Henrique </w:t>
      </w:r>
      <w:proofErr w:type="spellStart"/>
      <w:r>
        <w:t>Blasi</w:t>
      </w:r>
      <w:proofErr w:type="spellEnd"/>
      <w:r>
        <w:t>, j. 8.4.2015). (TJSC, Mandado de Segurança n. 2015.038691-3, da Capital, rel. Des. Pedro Manoel Abreu, j. 12-08-2015). (TJSC, Apelação Cível n. 2015.059422-8, da Capital, Rel. Des. SÉRGIO ROBERTO BAASCH LUZ, j. 3.11.2015).</w:t>
      </w:r>
    </w:p>
    <w:p w:rsidR="006E3BD9" w:rsidRDefault="006E3BD9" w:rsidP="006E3BD9">
      <w:r>
        <w:t xml:space="preserve">  AGRAVO DE INSTRUMENTO. TRIBUTÁRIO. ICMS. BASE DE CÁLCULO. PRETENDIDA A INCIDÊNCIA SOBRE AS TARIFAS DE USO DO SISTEMA DE DISTRIBUIÇÃO E TRANSMISSÃO DE ENERGIA ELÉTRICA - TUSD. DÍVIDA APARENTEMENTE INDEVIDA. PRECEDENTES DA CORTE SUPERIOR E DESTA CORTE. DECISÃO DENEGATÓRIA REFORMADA. RECURSO PROVIDO PARA ANTECIPAR OS EFEITOS DA TUTELA PARA SUSPENDER A EXIGIBILIDADE DO CRÉDITO. "As atividades de disponibilização do uso das redes de transmissão e distribuição de energia elétrica, remuneradas pela TUST e TUSD, não se </w:t>
      </w:r>
      <w:proofErr w:type="spellStart"/>
      <w:r>
        <w:t>subsumem</w:t>
      </w:r>
      <w:proofErr w:type="spellEnd"/>
      <w:r>
        <w:t xml:space="preserve"> à hipótese de incidência do ICMS por não implicarem circulação da mercadoria. Esses serviços tão e simplesmente permitem </w:t>
      </w:r>
      <w:r>
        <w:lastRenderedPageBreak/>
        <w:t xml:space="preserve">que a energia elétrica esteja ao alcance do usuário. São, portanto, quando muito, atividades-meio, que viabilizam o fornecimento da energia elétrica (atividade-fim) pelas geradoras aos consumidores finais, motivo pelo qual não há como se vislumbrar a possibilidade de estarem abrangidas pela campo de incidência da referida exação (TJSC, Apelação Cível n. 2010.017380-9, de Blumenau, rel. Des. Luiz Cézar Medeiros)" (TJSC, Mandado de Segurança n. 2014.071574-0, da Capital, rel. Des. João Henrique </w:t>
      </w:r>
      <w:proofErr w:type="spellStart"/>
      <w:r>
        <w:t>Blasi</w:t>
      </w:r>
      <w:proofErr w:type="spellEnd"/>
      <w:r>
        <w:t>, j. 8.4.2015). (TJSC, Agravo de Instrumento n. 0018126-02.2016.8.24.0000, da Capital, rel. Des. FRANCISCO OLIVEIRA NETO, j. 10-05-2016).</w:t>
      </w:r>
    </w:p>
    <w:p w:rsidR="006E3BD9" w:rsidRDefault="006E3BD9" w:rsidP="006E3BD9">
      <w:r>
        <w:t xml:space="preserve">  [...]</w:t>
      </w:r>
    </w:p>
    <w:p w:rsidR="006E3BD9" w:rsidRDefault="006E3BD9" w:rsidP="006E3BD9">
      <w:r>
        <w:t xml:space="preserve">  Na mesma linha, o Grupo de Câmaras de Direito Público definiu:</w:t>
      </w:r>
    </w:p>
    <w:p w:rsidR="006E3BD9" w:rsidRDefault="006E3BD9" w:rsidP="006E3BD9">
      <w:r>
        <w:t xml:space="preserve">  MANDADO DE SEGURANÇA. PRELIMINARES AFASTADAS: ILEGITIMIDADE PASSIVA AD CAUSAM DO SECRETÁRIO DA FAZENDA E AUSÊNCIA DE INTERESSE DE AGIR. PROCESSO CIVIL E TRIBUTÁRIO. IMPETRANTE, CONDOMÍNIO RESIDENCIAL, INSERIDO NA CATEGORIA DE CONSUMIDOR CATIVO. NÃO-INCIDÊNCIA DE ICMS SOBRE TAXA DE USO DO SISTEMA DE TRANSMISSÃO DE ENERGIA ELÉTRICA (TUST) E TAXA DE USO DO SISTEMA DE DISTRIBUIÇÃO DE ENERGIA ELÉTRICA (TUSD). ATIVIDADES DE DISPONIBILIZAÇÃO DO USO DAS REDES DE TRANSMISSÃO E DISTRIBUIÇÃO DE ENERGIA ELÉTRICA REMUNERADAS PELA TUST E TUSD QUE NÃO SE SUBSUMEM À HIPÓTESE DE INCIDÊNCIA DO ICMS POR NÃO IMPLICAREM CIRCULAÇÃO DA MERCADORIA. PRECEDENTES DO SUPERIOR TRIBUNAL DE JUSTIÇA E DESTA CORTE ESTADUAL DE JUSTIÇA. INDEFERIMENTO DO PEDIDO DE REPETIÇÃO DE INDÉBITO. ORDEM PARCIALMENTE CONCEDIDA PARA COMPELIR A AUTORIDADE IMPETRADA A ABSTER-SE DE EXIGIR O PAGAMENTO DO ICMS SOBRE AS TARIFAS TUSD E TUST. EFEITOS PATRIMONIAIS A PARTIR DA IMPETRAÇÃO. SÚMULAS 269 E 271 DO SUPREMO TRIBUNAL FEDERAL. Considera-se legítima a autoridade a contada como coatora, o Secretário de Estado da Fazenda, pois a estrutura complexa dos órgãos administrativos gera dificuldade por parte do administrado na identificação da pessoa contra quem deverá mover a ação mandamental e a equivocada indicação do impetrado não implica ilegitimidade passiva se este pertence à mesma pessoa jurídica de direito público que o responsável pelo ato impugnado. Caracteriza-se o interesse de agir diante da necessidade que tem o impetrante de buscar em juízo solução no sentido de compelir a autoridade impetrada a se abster de exigir o pagamento do ICMS sobre as tarifas TUSD e TUST. "Mandado de segurança. ICMS. Base de cálculo. Incidência sobre as Tarifas de Uso do Sistema de Distribuição e Transmissão de Energia Elétrica - TUSD/TUST. Exação indevida. Precedentes da Corte. Ordem concedida. As atividades de disponibilização do uso das redes de transmissão e distribuição de energia elétrica, remuneradas pela TUST e TUSD, não se </w:t>
      </w:r>
      <w:proofErr w:type="spellStart"/>
      <w:r>
        <w:t>subsumem</w:t>
      </w:r>
      <w:proofErr w:type="spellEnd"/>
      <w:r>
        <w:t xml:space="preserve"> à hipótese de incidência do ICMS por não implicarem circulação da mercadoria. Esses serviços tão e simplesmente permitem que a energia elétrica esteja ao alcance do usuário. São, portanto, quando muito, atividades-meio, que viabilizam o fornecimento da energia elétrica (atividade-fim) pelas geradoras aos consumidores finais, motivo pelo qual não há como se vislumbrar a possibilidade de estarem abrangidas pela campo de incidência da referida exação (TJSC, Apelação Cível n. 2010.017380-9, de Blumenau, rel. Des. Luiz Cézar Medeiros) (TJSC, Mandado de Segurança n. 2014.071574-0, da Capital, rel. Des. João Henrique </w:t>
      </w:r>
      <w:proofErr w:type="spellStart"/>
      <w:r>
        <w:t>Blasi</w:t>
      </w:r>
      <w:proofErr w:type="spellEnd"/>
      <w:r>
        <w:t xml:space="preserve">, j. 8.4.2015).(...)" (TJSC, Grupo de Câmaras de Direito Público, em Mandado de Segurança n. 2015.038691-3, da Capital, rel. Des. Pedro Manoel Abreu, j. 12.08.2015). "4. É pacífico o entendimento de que "a Súmula 166/STJ reconhece que 'não constitui fato gerador do ICMS o simples deslocamento de mercadoria de um para outro estabelecimento do mesmo contribuinte'. Assim, por evidente, não fazem parte da base de cálculo do ICMS a TUST (Taxa de Uso do Sistema de Transmissão de Energia Elétrica) e a TUSD </w:t>
      </w:r>
      <w:r>
        <w:lastRenderedPageBreak/>
        <w:t xml:space="preserve">(Taxa de Uso do Sistema de Distribuição de Energia Elétrica)". Nesse sentido: </w:t>
      </w:r>
      <w:proofErr w:type="spellStart"/>
      <w:r>
        <w:t>AgRg</w:t>
      </w:r>
      <w:proofErr w:type="spellEnd"/>
      <w:r>
        <w:t xml:space="preserve"> no </w:t>
      </w:r>
      <w:proofErr w:type="spellStart"/>
      <w:r>
        <w:t>REsp</w:t>
      </w:r>
      <w:proofErr w:type="spellEnd"/>
      <w:r>
        <w:t xml:space="preserve"> 1.359.399/MG, rel. Min. Humberto Martins, Segunda Turma, j. em 11.06.2013, </w:t>
      </w:r>
      <w:proofErr w:type="spellStart"/>
      <w:r>
        <w:t>DJe</w:t>
      </w:r>
      <w:proofErr w:type="spellEnd"/>
      <w:r>
        <w:t xml:space="preserve"> 19.06.2013; </w:t>
      </w:r>
      <w:proofErr w:type="spellStart"/>
      <w:r>
        <w:t>AgRg</w:t>
      </w:r>
      <w:proofErr w:type="spellEnd"/>
      <w:r>
        <w:t xml:space="preserve"> no </w:t>
      </w:r>
      <w:proofErr w:type="spellStart"/>
      <w:r>
        <w:t>REsp</w:t>
      </w:r>
      <w:proofErr w:type="spellEnd"/>
      <w:r>
        <w:t xml:space="preserve"> 1.075.223/MG, rel. Ministra Eliana Calmon, Segunda Turma, j. 04.06.2013, </w:t>
      </w:r>
      <w:proofErr w:type="spellStart"/>
      <w:r>
        <w:t>DJe</w:t>
      </w:r>
      <w:proofErr w:type="spellEnd"/>
      <w:r>
        <w:t xml:space="preserve"> 11.06.2013; </w:t>
      </w:r>
      <w:proofErr w:type="spellStart"/>
      <w:r>
        <w:t>AgRg</w:t>
      </w:r>
      <w:proofErr w:type="spellEnd"/>
      <w:r>
        <w:t xml:space="preserve"> no </w:t>
      </w:r>
      <w:proofErr w:type="spellStart"/>
      <w:r>
        <w:t>REsp</w:t>
      </w:r>
      <w:proofErr w:type="spellEnd"/>
      <w:r>
        <w:t xml:space="preserve"> 1278024/MG, rel. Min. Benedito Gonçalves, Primeira Turma, j. Em 07.02.2013, </w:t>
      </w:r>
      <w:proofErr w:type="spellStart"/>
      <w:r>
        <w:t>DJe</w:t>
      </w:r>
      <w:proofErr w:type="spellEnd"/>
      <w:r>
        <w:t xml:space="preserve"> 14.02.2013. Agravo regimental improvido" (STJ, Segunda Turma, em </w:t>
      </w:r>
      <w:proofErr w:type="spellStart"/>
      <w:r>
        <w:t>AgRg</w:t>
      </w:r>
      <w:proofErr w:type="spellEnd"/>
      <w:r>
        <w:t xml:space="preserve"> no </w:t>
      </w:r>
      <w:proofErr w:type="spellStart"/>
      <w:r>
        <w:t>REsp</w:t>
      </w:r>
      <w:proofErr w:type="spellEnd"/>
      <w:r>
        <w:t xml:space="preserve"> 1408485/SC, rel. Min. Humberto Martins, j. 12.05.2015, </w:t>
      </w:r>
      <w:proofErr w:type="spellStart"/>
      <w:r>
        <w:t>DJe</w:t>
      </w:r>
      <w:proofErr w:type="spellEnd"/>
      <w:r>
        <w:t xml:space="preserve"> de 19.05.2015). A teor da Súmula STF n. 271 o mandado de segurança não é a via adequada para se pleitear a produção de efeitos patrimoniais pretéritos de modo que não se concede a ordem quanto ao pedido de repetição de indébito. Ademais disto, a Súmula STF n. 269 contempla a assertiva de que o mandado de segurança não é substitutivo de ação de cobrança. (TJSC, Mandado de Segurança n. 9145457-42.2015.8.24.0000, da Capital, rel. Des. NELSON SCHAEFER MARTINS, j. 11-05-2016).</w:t>
      </w:r>
    </w:p>
    <w:p w:rsidR="006E3BD9" w:rsidRDefault="006E3BD9" w:rsidP="006E3BD9">
      <w:r>
        <w:t xml:space="preserve">  Mandado de segurança. ICMS. Base de cálculo. Incidência sobre as Tarifas de Uso do Sistema de Distribuição e Transmissão de Energia Elétrica - TUSD/TUST. Exação indevida. Precedentes da Corte. Ordem concedida. As atividades de disponibilização do uso das redes de transmissão e distribuição de energia elétrica, remuneradas pela TUST e TUSD, não se </w:t>
      </w:r>
      <w:proofErr w:type="spellStart"/>
      <w:r>
        <w:t>subsumem</w:t>
      </w:r>
      <w:proofErr w:type="spellEnd"/>
      <w:r>
        <w:t xml:space="preserve"> à hipótese de incidência do ICMS por não implicarem circulação da mercadoria. Esses serviços tão e simplesmente permitem que a energia elétrica esteja ao alcance do usuário. São, portanto, quando muito, atividades-meio, que viabilizam o fornecimento da energia elétrica (atividade-fim) pelas geradoras aos consumidores finais, motivo pelo qual não há como se vislumbrar a possibilidade de estarem abrangidas pela campo de incidência da referida exação (TJSC, Apelação Cível n. 2010.017380-9, de Blumenau, rel. Des. Luiz Cézar Medeiros) (TJSC, Mandado de Segurança n. 2014.071574-0, da Capital, rel. Des. João Henrique </w:t>
      </w:r>
      <w:proofErr w:type="spellStart"/>
      <w:r>
        <w:t>Blasi</w:t>
      </w:r>
      <w:proofErr w:type="spellEnd"/>
      <w:r>
        <w:t>, j. 8.4.2015). (TJSC, Mandado de Segurança n. 2015.038691-3, da Capital, rel. Des. PEDRO MANOEL ABREU, j. 12-08-2015).</w:t>
      </w:r>
    </w:p>
    <w:p w:rsidR="006E3BD9" w:rsidRDefault="006E3BD9" w:rsidP="006E3BD9">
      <w:r>
        <w:t xml:space="preserve">  Desse modo, examinadas as circunstâncias do caso, entendo indemonstrada a probabilidade de provimento do recurso.</w:t>
      </w:r>
    </w:p>
    <w:p w:rsidR="006E3BD9" w:rsidRDefault="006E3BD9" w:rsidP="006E3BD9">
      <w:r>
        <w:t xml:space="preserve">  [...] (fls. 63 a 66)</w:t>
      </w:r>
    </w:p>
    <w:p w:rsidR="006E3BD9" w:rsidRDefault="006E3BD9" w:rsidP="006E3BD9">
      <w:r>
        <w:t xml:space="preserve">           Mostra-se convinhável, outrossim, reproduzir trecho do parecer exarado pelo Ministério Público, que caminha na mesma senda. Veja-se:</w:t>
      </w:r>
    </w:p>
    <w:p w:rsidR="006E3BD9" w:rsidRDefault="006E3BD9" w:rsidP="006E3BD9">
      <w:r>
        <w:t xml:space="preserve">  Com efeito, conforme orientação firmemente estabelecida na jurisprudência do c. Superior Tribunal de Justiça, é ilegal a incidência de ICMS sobre as tarifas de uso do sistema de distribuição e transmissão de energia elétrica, uma vez que o fato gerador do imposto em referência é a saída de mercadoria, ou seja, no momento em que a energia elétrica é efetivamente consumida pelo contribuinte, circunstância não consolidada na fase de distribuição e transmissão. Ou seja, o fato gerador do tributo somente ocorre mediante o efetivo consumo de energia elétrica, momento estes estabelecido na sua fase de geração e não na distribuição e transmissão.</w:t>
      </w:r>
    </w:p>
    <w:p w:rsidR="006E3BD9" w:rsidRDefault="006E3BD9" w:rsidP="006E3BD9">
      <w:r>
        <w:t xml:space="preserve">  Sabidamente, o ressarcimento aos concessionários e aos permissionários do serviço público pela utilização do sistema de rede de energia elétrica, no ambiente de contratação livre, introduzido pela Lei Federal nº 9.074/95, e direcionada aos consumidores que consomem grande quantidade de energia elétrica, os quais, além do contrato de compra e venda de energia elétrica, também devem celebrar o contrato de uso do sistema de transmissão (CUST), ocorre pelo pagamento das tarifas de transmissão (TUST) e distribuição (TUSD).</w:t>
      </w:r>
    </w:p>
    <w:p w:rsidR="006E3BD9" w:rsidRDefault="006E3BD9" w:rsidP="006E3BD9">
      <w:r>
        <w:lastRenderedPageBreak/>
        <w:t xml:space="preserve">  Da mesma forma, sabe-se que, nos termos da legislação de regência do ICMS, constitui fato gerador do referido tributo as operações relativas à circulação de mercadorias, as quais implique na efetiva circulação jurídica do bem, com a consequente mudança na sua titularidade.</w:t>
      </w:r>
    </w:p>
    <w:p w:rsidR="006E3BD9" w:rsidRDefault="006E3BD9" w:rsidP="006E3BD9">
      <w:r>
        <w:t xml:space="preserve">  No caso da energia elétrica, considerada mercadoria para efeitos legais, a simples disponibilização do seu uso nas redes de transmissão e distribuição é atividade-meio das empresas fornecedoras, ou seja, apenas permitem que o referido serviço chegue ao alcance dos usuários, não se subsumindo, pois, à hipótese de incidência do ICMS, uma vez que não envolve qualquer venda e/ou circulação de mercadoria.</w:t>
      </w:r>
    </w:p>
    <w:p w:rsidR="006E3BD9" w:rsidRDefault="006E3BD9" w:rsidP="006E3BD9">
      <w:r>
        <w:t xml:space="preserve">  Assim, a cobrança do ICMS sobre a tarifa do sistema de distribuição não corresponde ao valor da energia elétrica efetivamente consumida e, na verdade, somente quanto ao consumo real de energia se pode fazer incidir o imposto. É, pois, o que se mostra mais razoável.</w:t>
      </w:r>
    </w:p>
    <w:p w:rsidR="006E3BD9" w:rsidRDefault="006E3BD9" w:rsidP="006E3BD9">
      <w:r>
        <w:t xml:space="preserve">  Ademais, não se vislumbra a possibilidade de incidência do ICMS sobre os encargos tarifários (TUSD e TUST), porque nas hipóteses previstas de integração à base de cálculo do referido tributo pela Lei Complementar Federal nº 87/96 (art. 13) não há referência ao mencionado encargo, o que afasta por completo a possibilidade de sua inclusão em razão do princípio da legalidade tributária.</w:t>
      </w:r>
    </w:p>
    <w:p w:rsidR="006E3BD9" w:rsidRDefault="006E3BD9" w:rsidP="006E3BD9">
      <w:r>
        <w:t xml:space="preserve">  Ilegal, portanto, a questionada cobrança do ICMS, que deve incidir tão-somente sobre o quantum de energia efetivamente consumida, excluindo-se aí, por evidente, a parcela referente à tarifa do sistema de distribuição e transmissão.</w:t>
      </w:r>
    </w:p>
    <w:p w:rsidR="006E3BD9" w:rsidRDefault="006E3BD9" w:rsidP="006E3BD9">
      <w:r>
        <w:t xml:space="preserve">  Bem a propósito do tema, colhe-se de recente julgado do Grupo de Câmaras de Direito Público deste E. Tribunal de Justiça:</w:t>
      </w:r>
    </w:p>
    <w:p w:rsidR="006E3BD9" w:rsidRDefault="006E3BD9" w:rsidP="006E3BD9">
      <w:r>
        <w:t xml:space="preserve">  "Mandado de segurança. ICMS. Base de cálculo. Incidência sobre </w:t>
      </w:r>
      <w:proofErr w:type="spellStart"/>
      <w:r>
        <w:t>asTarifas</w:t>
      </w:r>
      <w:proofErr w:type="spellEnd"/>
      <w:r>
        <w:t xml:space="preserve"> de Uso do Sistema de Distribuição e Transmissão de Energia Elétrica - TUSD/TUST. Exação indevida. Precedentes da Corte. Ordem concedida. As atividades de disponibilização do uso das redes de transmissão e distribuição de energia elétrica, remuneradas pela TUST e TUSD, não se </w:t>
      </w:r>
      <w:proofErr w:type="spellStart"/>
      <w:r>
        <w:t>subsumem</w:t>
      </w:r>
      <w:proofErr w:type="spellEnd"/>
      <w:r>
        <w:t xml:space="preserve"> à hipótese de incidência do ICMS por não implicarem circulação da mercadoria. Esses serviços tão e simplesmente permitem que a energia elétrica esteja ao alcance do usuário. São, portanto, quando muito, atividades-meio, que viabilizam o fornecimento da energia elétrica (atividade-fim) pelas geradoras aos consumidores finais, motivo pelo qual não há como se vislumbrar a possibilidade de estarem abrangidas pelo campo de incidência da referida exação" (TJSC, Apelação Cível n. 2010.017380-9, de Blumenau, rel. Des. Luiz Cézar Medeiros) (TJSC, Mandado de Segurança n. 2014.071574-0, da Capital, rel. Des. João Henrique </w:t>
      </w:r>
      <w:proofErr w:type="spellStart"/>
      <w:r>
        <w:t>Blasi</w:t>
      </w:r>
      <w:proofErr w:type="spellEnd"/>
      <w:r>
        <w:t>, j. 8.4.2015). (TJSC, Mandado de Segurança n. 2015.038691-3, da Capital, rel. Des. Pedro Manoel Abreu, j. 12/8/2015)</w:t>
      </w:r>
    </w:p>
    <w:p w:rsidR="006E3BD9" w:rsidRDefault="006E3BD9" w:rsidP="006E3BD9">
      <w:r>
        <w:t xml:space="preserve">  Sendo assim, a concessão da tutela pretendida pelas autoras foi a medida acertada para o presente momento, pois, além da plausibilidade do direito invocado, o perigo da demora milita a seu favor diante dos meses de conta de energia elétrica vincendos que hão por vir até o trânsito em julgado da ação proposta. E, caso o pedido seja, afinal julgado improcedente, a Fazenda Pública pode exigir o crédito tributário com as garantias e privilégios que lhe são inerentes.</w:t>
      </w:r>
    </w:p>
    <w:p w:rsidR="006E3BD9" w:rsidRDefault="006E3BD9" w:rsidP="006E3BD9">
      <w:r>
        <w:t xml:space="preserve">  Por tais razões, opinamos pelo conhecimento e desprovimento do presente reclamo, para que seja mantida incólume a decisão hostilizada. (</w:t>
      </w:r>
      <w:proofErr w:type="gramStart"/>
      <w:r>
        <w:t>fls.</w:t>
      </w:r>
      <w:proofErr w:type="gramEnd"/>
      <w:r>
        <w:t xml:space="preserve"> 74 a 76)</w:t>
      </w:r>
    </w:p>
    <w:p w:rsidR="006E3BD9" w:rsidRDefault="006E3BD9" w:rsidP="006E3BD9">
      <w:r>
        <w:lastRenderedPageBreak/>
        <w:t xml:space="preserve">           Ajunto mais um aresto também promanado do Superior Tribunal de Justiça: </w:t>
      </w:r>
    </w:p>
    <w:p w:rsidR="006E3BD9" w:rsidRDefault="006E3BD9" w:rsidP="006E3BD9">
      <w:r>
        <w:t xml:space="preserve">   PROCESSO CIVIL E TRIBUTÁRIO. VIOLAÇÃO DO ART. 535 DO CPC. NÃO OCORRÊNCIA. ICMS SOBRE "TUST" E "TUSD". NÃO INCIDÊNCIA. AUSÊNCIA DE CIRCULAÇÃO JURÍDICA DA MERCADORIA. PRECEDENTES.</w:t>
      </w:r>
    </w:p>
    <w:p w:rsidR="006E3BD9" w:rsidRDefault="006E3BD9" w:rsidP="006E3BD9">
      <w:r>
        <w:t xml:space="preserve">  1. Recurso especial em que se discute a incidência de Imposto sobre Circulação de Mercadorias e Serviços sobre a Taxa de Uso do Sistema de Distribuição (TUSD).</w:t>
      </w:r>
    </w:p>
    <w:p w:rsidR="006E3BD9" w:rsidRDefault="006E3BD9" w:rsidP="006E3BD9">
      <w:r>
        <w:t xml:space="preserve">  (...)</w:t>
      </w:r>
    </w:p>
    <w:p w:rsidR="006E3BD9" w:rsidRDefault="006E3BD9" w:rsidP="006E3BD9">
      <w:r>
        <w:t xml:space="preserve">  4. É pacífico o entendimento de que "a Súmula 166/STJ reconhece que 'não constitui fato gerador do ICMS o simples deslocamento de mercadoria de um para outro estabelecimento do mesmo contribuinte'. Assim, por evidente, não fazem parte da base de cálculo do ICMS a TUST (Taxa de Uso do Sistema de Transmissão de Energia Elétrica) e a TUSD (Taxa de Uso do Sistema de Distribuição de Energia Elétrica)". Nesse sentido: </w:t>
      </w:r>
      <w:proofErr w:type="spellStart"/>
      <w:r>
        <w:t>AgRg</w:t>
      </w:r>
      <w:proofErr w:type="spellEnd"/>
      <w:r>
        <w:t xml:space="preserve"> no </w:t>
      </w:r>
      <w:proofErr w:type="spellStart"/>
      <w:r>
        <w:t>REsp</w:t>
      </w:r>
      <w:proofErr w:type="spellEnd"/>
      <w:r>
        <w:t xml:space="preserve"> 1.359.399/MG, Rel. Ministro HUMBERTO MARTINS, SEGUNDA TURMA, julgado em 11/06/2013, </w:t>
      </w:r>
      <w:proofErr w:type="spellStart"/>
      <w:r>
        <w:t>DJe</w:t>
      </w:r>
      <w:proofErr w:type="spellEnd"/>
      <w:r>
        <w:t xml:space="preserve"> 19/06/2013; </w:t>
      </w:r>
      <w:proofErr w:type="spellStart"/>
      <w:r>
        <w:t>AgRg</w:t>
      </w:r>
      <w:proofErr w:type="spellEnd"/>
      <w:r>
        <w:t xml:space="preserve"> no </w:t>
      </w:r>
      <w:proofErr w:type="spellStart"/>
      <w:r>
        <w:t>REsp</w:t>
      </w:r>
      <w:proofErr w:type="spellEnd"/>
      <w:r>
        <w:t xml:space="preserve"> 1.075.223/MG, Rel. Ministra ELIANA CALMON, SEGUNDA TURMA, julgado em 04/06/2013, </w:t>
      </w:r>
      <w:proofErr w:type="spellStart"/>
      <w:r>
        <w:t>DJe</w:t>
      </w:r>
      <w:proofErr w:type="spellEnd"/>
      <w:r>
        <w:t xml:space="preserve"> 11/06/2013; </w:t>
      </w:r>
      <w:proofErr w:type="spellStart"/>
      <w:r>
        <w:t>AgRg</w:t>
      </w:r>
      <w:proofErr w:type="spellEnd"/>
      <w:r>
        <w:t xml:space="preserve"> no </w:t>
      </w:r>
      <w:proofErr w:type="spellStart"/>
      <w:r>
        <w:t>REsp</w:t>
      </w:r>
      <w:proofErr w:type="spellEnd"/>
      <w:r>
        <w:t xml:space="preserve"> 1278024/MG, Rel. Ministro BENEDITO GONÇALVES, PRIMEIRA TURMA, julgado em 07/02/2013, </w:t>
      </w:r>
      <w:proofErr w:type="spellStart"/>
      <w:r>
        <w:t>DJe</w:t>
      </w:r>
      <w:proofErr w:type="spellEnd"/>
      <w:r>
        <w:t xml:space="preserve"> 14/02/2013. Agravo regimental improvido. (</w:t>
      </w:r>
      <w:proofErr w:type="spellStart"/>
      <w:r>
        <w:t>AgRg</w:t>
      </w:r>
      <w:proofErr w:type="spellEnd"/>
      <w:r>
        <w:t xml:space="preserve"> no </w:t>
      </w:r>
      <w:proofErr w:type="spellStart"/>
      <w:r>
        <w:t>REsp</w:t>
      </w:r>
      <w:proofErr w:type="spellEnd"/>
      <w:r>
        <w:t xml:space="preserve"> 1408485/SC, Rel. Ministro Humberto Martins, j. em 12.5.2015)</w:t>
      </w:r>
    </w:p>
    <w:p w:rsidR="006E3BD9" w:rsidRDefault="006E3BD9" w:rsidP="006E3BD9">
      <w:r>
        <w:t xml:space="preserve">           Indevida, pois, desnuda-se a cobrança de ICMS sobre a Tarifa de Uso dos Sistemas Elétricos de Transmissão - TUST e a Tarifa de Uso dos Sistemas de Distribuição - TUSD.</w:t>
      </w:r>
    </w:p>
    <w:p w:rsidR="006E3BD9" w:rsidRDefault="006E3BD9" w:rsidP="006E3BD9">
      <w:r>
        <w:t xml:space="preserve">           Ante ao expendido, evidenciada a pacificidade da matéria, impende que se negue provimento ao recurso de agravo.</w:t>
      </w:r>
    </w:p>
    <w:p w:rsidR="006E3BD9" w:rsidRDefault="006E3BD9" w:rsidP="006E3BD9">
      <w:r>
        <w:t xml:space="preserve">           É como voto.</w:t>
      </w:r>
    </w:p>
    <w:p w:rsidR="006E3BD9" w:rsidRDefault="006E3BD9" w:rsidP="006E3BD9"/>
    <w:p w:rsidR="008C0840" w:rsidRDefault="006E3BD9" w:rsidP="006E3BD9">
      <w:r>
        <w:t xml:space="preserve">Gabinete Desembargador João Henrique </w:t>
      </w:r>
      <w:proofErr w:type="spellStart"/>
      <w:r>
        <w:t>Blasi</w:t>
      </w:r>
      <w:proofErr w:type="spellEnd"/>
    </w:p>
    <w:sectPr w:rsidR="008C084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BD9"/>
    <w:rsid w:val="006E3BD9"/>
    <w:rsid w:val="008C0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879E0D-56D1-4B09-9272-DF5B8C147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2904</Words>
  <Characters>15682</Characters>
  <Application>Microsoft Office Word</Application>
  <DocSecurity>0</DocSecurity>
  <Lines>130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1</cp:revision>
  <dcterms:created xsi:type="dcterms:W3CDTF">2016-10-20T17:23:00Z</dcterms:created>
  <dcterms:modified xsi:type="dcterms:W3CDTF">2016-10-20T17:25:00Z</dcterms:modified>
</cp:coreProperties>
</file>