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F6" w:rsidRPr="006F297E" w:rsidRDefault="007421F6" w:rsidP="006F297E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color w:val="616572"/>
          <w:szCs w:val="24"/>
        </w:rPr>
      </w:pPr>
    </w:p>
    <w:p w:rsidR="007421F6" w:rsidRPr="006F297E" w:rsidRDefault="007421F6" w:rsidP="006F297E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color w:val="616572"/>
          <w:szCs w:val="24"/>
        </w:rPr>
      </w:pPr>
      <w:r w:rsidRPr="006F297E">
        <w:rPr>
          <w:rFonts w:cs="Arial"/>
          <w:b/>
          <w:color w:val="616572"/>
          <w:szCs w:val="24"/>
        </w:rPr>
        <w:t>À</w:t>
      </w:r>
    </w:p>
    <w:p w:rsidR="006F297E" w:rsidRPr="006F297E" w:rsidRDefault="006F297E" w:rsidP="006F297E">
      <w:pPr>
        <w:jc w:val="both"/>
        <w:rPr>
          <w:rFonts w:cs="Arial"/>
          <w:b/>
          <w:color w:val="616572"/>
          <w:szCs w:val="24"/>
        </w:rPr>
      </w:pPr>
      <w:r w:rsidRPr="006F297E">
        <w:rPr>
          <w:rFonts w:cs="Arial"/>
          <w:b/>
          <w:color w:val="616572"/>
          <w:szCs w:val="24"/>
        </w:rPr>
        <w:t>DAISILENE BAENA CASILLO</w:t>
      </w:r>
    </w:p>
    <w:p w:rsidR="007421F6" w:rsidRPr="006F297E" w:rsidRDefault="006F297E" w:rsidP="006F297E">
      <w:pPr>
        <w:jc w:val="both"/>
        <w:rPr>
          <w:rFonts w:cs="Arial"/>
          <w:b/>
          <w:color w:val="616572"/>
          <w:szCs w:val="24"/>
        </w:rPr>
      </w:pPr>
      <w:r w:rsidRPr="006F297E">
        <w:rPr>
          <w:rFonts w:cs="Arial"/>
          <w:b/>
          <w:color w:val="616572"/>
          <w:szCs w:val="24"/>
        </w:rPr>
        <w:t>Rua 7 de Setembro, 1.002, fundos, Centro, Cep: 79.002-121, Campo Grande-MS.</w:t>
      </w:r>
    </w:p>
    <w:p w:rsidR="006F297E" w:rsidRPr="006F297E" w:rsidRDefault="006F297E" w:rsidP="006F297E">
      <w:pPr>
        <w:jc w:val="both"/>
        <w:rPr>
          <w:rFonts w:cs="Arial"/>
          <w:b/>
          <w:color w:val="616572"/>
          <w:szCs w:val="24"/>
        </w:rPr>
      </w:pPr>
    </w:p>
    <w:p w:rsidR="006F297E" w:rsidRPr="006F297E" w:rsidRDefault="006F297E" w:rsidP="006F297E">
      <w:pPr>
        <w:jc w:val="both"/>
        <w:rPr>
          <w:rFonts w:cs="Arial"/>
          <w:b/>
          <w:color w:val="616572"/>
          <w:szCs w:val="24"/>
        </w:rPr>
      </w:pPr>
    </w:p>
    <w:p w:rsidR="006F297E" w:rsidRPr="006F297E" w:rsidRDefault="006F297E" w:rsidP="006F297E">
      <w:pPr>
        <w:jc w:val="both"/>
        <w:rPr>
          <w:rFonts w:cs="Arial"/>
          <w:color w:val="616572"/>
          <w:szCs w:val="24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6F297E">
        <w:rPr>
          <w:rFonts w:ascii="Arial" w:hAnsi="Arial" w:cs="Arial"/>
          <w:b/>
          <w:bCs/>
          <w:spacing w:val="2"/>
        </w:rPr>
        <w:t>REF: PROPOSTA DE HONORÁRIOS PARA PRESTAÇÃO DE SERVIÇOS ADVOCATÍCIOS.</w:t>
      </w: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2"/>
        </w:rPr>
        <w:tab/>
      </w:r>
      <w:r w:rsidRPr="006F297E">
        <w:rPr>
          <w:rFonts w:ascii="Arial" w:hAnsi="Arial" w:cs="Arial"/>
          <w:b/>
          <w:spacing w:val="2"/>
        </w:rPr>
        <w:t>Prezada</w:t>
      </w:r>
      <w:r w:rsidRPr="006F297E">
        <w:rPr>
          <w:rFonts w:ascii="Arial" w:hAnsi="Arial" w:cs="Arial"/>
          <w:spacing w:val="2"/>
        </w:rPr>
        <w:t>,</w:t>
      </w: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 w:rsidRPr="006F297E">
        <w:rPr>
          <w:rFonts w:ascii="Arial" w:hAnsi="Arial" w:cs="Arial"/>
          <w:spacing w:val="2"/>
        </w:rPr>
        <w:t xml:space="preserve">Conforme solicitado, apresentamos proposta de honorários para prestação de serviços advocatícios, referente a </w:t>
      </w:r>
      <w:r w:rsidR="009E5ADC">
        <w:rPr>
          <w:rFonts w:ascii="Arial" w:hAnsi="Arial" w:cs="Arial"/>
          <w:spacing w:val="2"/>
        </w:rPr>
        <w:t>realização de audiência junto a Defensoria Pública/MS</w:t>
      </w:r>
      <w:r>
        <w:rPr>
          <w:rFonts w:ascii="Arial" w:hAnsi="Arial" w:cs="Arial"/>
        </w:rPr>
        <w:t>.</w:t>
      </w:r>
    </w:p>
    <w:p w:rsidR="006F297E" w:rsidRP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9E5ADC" w:rsidRDefault="009E5ADC" w:rsidP="006F297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ab/>
        <w:t xml:space="preserve">A audiência está agendada para ocorrer na data de 09/08/2023, as 08h30min, tendo como partes: </w:t>
      </w:r>
      <w:r w:rsidRPr="009E5ADC">
        <w:rPr>
          <w:b/>
        </w:rPr>
        <w:t>CENTRO DA ATM MULTIDISCIPLINAR DE DIAGNÓSTICO E TRATAMENTO OROFACIAL</w:t>
      </w:r>
      <w:r>
        <w:t xml:space="preserve"> </w:t>
      </w:r>
      <w:r>
        <w:t xml:space="preserve">e </w:t>
      </w:r>
      <w:r w:rsidRPr="009E5ADC">
        <w:rPr>
          <w:b/>
        </w:rPr>
        <w:t xml:space="preserve">MARIA BERNARDES </w:t>
      </w:r>
      <w:r>
        <w:rPr>
          <w:b/>
        </w:rPr>
        <w:t>DA SILVA</w:t>
      </w:r>
      <w:r w:rsidRPr="009E5ADC">
        <w:rPr>
          <w:b/>
        </w:rPr>
        <w:t>.</w:t>
      </w:r>
    </w:p>
    <w:p w:rsidR="009E5ADC" w:rsidRDefault="009E5ADC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ab/>
        <w:t xml:space="preserve">Para </w:t>
      </w:r>
      <w:r w:rsidR="009E5ADC">
        <w:rPr>
          <w:rFonts w:ascii="Arial" w:hAnsi="Arial" w:cs="Arial"/>
          <w:bCs/>
          <w:spacing w:val="2"/>
        </w:rPr>
        <w:t>realizarmos a audiência e apresentarmos a defesa necessária</w:t>
      </w:r>
      <w:r>
        <w:rPr>
          <w:rFonts w:ascii="Arial" w:hAnsi="Arial" w:cs="Arial"/>
          <w:bCs/>
          <w:spacing w:val="2"/>
        </w:rPr>
        <w:t>, o valor de acordo com a tabela de honorários ano/2023 elaborada pela OAB-MS, é de:</w:t>
      </w: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6F297E" w:rsidRDefault="009E5ADC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2"/>
        </w:rPr>
        <w:tab/>
      </w:r>
      <w:r>
        <w:rPr>
          <w:rFonts w:ascii="Arial" w:hAnsi="Arial" w:cs="Arial"/>
          <w:b/>
          <w:bCs/>
          <w:spacing w:val="2"/>
        </w:rPr>
        <w:tab/>
        <w:t>- R$ 450,</w:t>
      </w:r>
      <w:r w:rsidR="006F297E" w:rsidRPr="006F297E">
        <w:rPr>
          <w:rFonts w:ascii="Arial" w:hAnsi="Arial" w:cs="Arial"/>
          <w:b/>
          <w:bCs/>
          <w:spacing w:val="2"/>
        </w:rPr>
        <w:t>00</w:t>
      </w:r>
      <w:r w:rsidR="006F297E">
        <w:rPr>
          <w:rFonts w:ascii="Arial" w:hAnsi="Arial" w:cs="Arial"/>
          <w:bCs/>
          <w:spacing w:val="2"/>
        </w:rPr>
        <w:t xml:space="preserve"> (</w:t>
      </w:r>
      <w:r>
        <w:rPr>
          <w:rFonts w:ascii="Arial" w:hAnsi="Arial" w:cs="Arial"/>
          <w:bCs/>
          <w:spacing w:val="2"/>
        </w:rPr>
        <w:t>quatrocentos e cinquenta re</w:t>
      </w:r>
      <w:r w:rsidR="006F297E">
        <w:rPr>
          <w:rFonts w:ascii="Arial" w:hAnsi="Arial" w:cs="Arial"/>
          <w:bCs/>
          <w:spacing w:val="2"/>
        </w:rPr>
        <w:t>ais)</w:t>
      </w:r>
      <w:r>
        <w:rPr>
          <w:rFonts w:ascii="Arial" w:hAnsi="Arial" w:cs="Arial"/>
          <w:bCs/>
          <w:spacing w:val="2"/>
        </w:rPr>
        <w:t>.</w:t>
      </w:r>
    </w:p>
    <w:p w:rsidR="006F297E" w:rsidRDefault="006F297E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9E5ADC" w:rsidRPr="006F297E" w:rsidRDefault="009E5ADC" w:rsidP="006F29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ab/>
        <w:t>Por oportuno, colocamo-nos a disposição para quaisquer outras informações.</w:t>
      </w:r>
    </w:p>
    <w:p w:rsidR="007421F6" w:rsidRPr="006F297E" w:rsidRDefault="007421F6" w:rsidP="006F297E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7421F6" w:rsidRPr="006F297E" w:rsidRDefault="007421F6" w:rsidP="006F297E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9F2AA6" w:rsidRPr="006F297E" w:rsidRDefault="009F2AA6" w:rsidP="006F297E">
      <w:pPr>
        <w:ind w:left="1701"/>
        <w:jc w:val="right"/>
        <w:rPr>
          <w:rFonts w:cs="Arial"/>
          <w:szCs w:val="24"/>
        </w:rPr>
      </w:pPr>
      <w:r w:rsidRPr="006F297E">
        <w:rPr>
          <w:rFonts w:cs="Arial"/>
          <w:szCs w:val="24"/>
        </w:rPr>
        <w:t xml:space="preserve">Campo Grande - MS, </w:t>
      </w:r>
      <w:r w:rsidR="006F297E" w:rsidRPr="006F297E">
        <w:rPr>
          <w:rFonts w:cs="Arial"/>
          <w:szCs w:val="24"/>
        </w:rPr>
        <w:t>03</w:t>
      </w:r>
      <w:r w:rsidRPr="006F297E">
        <w:rPr>
          <w:rFonts w:cs="Arial"/>
          <w:szCs w:val="24"/>
        </w:rPr>
        <w:t xml:space="preserve"> de </w:t>
      </w:r>
      <w:r w:rsidR="009E5ADC">
        <w:rPr>
          <w:rFonts w:cs="Arial"/>
          <w:szCs w:val="24"/>
        </w:rPr>
        <w:t>Julho</w:t>
      </w:r>
      <w:bookmarkStart w:id="0" w:name="_GoBack"/>
      <w:bookmarkEnd w:id="0"/>
      <w:r w:rsidR="00EC71EC" w:rsidRPr="006F297E">
        <w:rPr>
          <w:rFonts w:cs="Arial"/>
          <w:szCs w:val="24"/>
        </w:rPr>
        <w:t xml:space="preserve"> </w:t>
      </w:r>
      <w:r w:rsidR="000907AD" w:rsidRPr="006F297E">
        <w:rPr>
          <w:rFonts w:cs="Arial"/>
          <w:szCs w:val="24"/>
        </w:rPr>
        <w:t>de 202</w:t>
      </w:r>
      <w:r w:rsidR="00EF57CD" w:rsidRPr="006F297E">
        <w:rPr>
          <w:rFonts w:cs="Arial"/>
          <w:szCs w:val="24"/>
        </w:rPr>
        <w:t>3</w:t>
      </w:r>
      <w:r w:rsidRPr="006F297E">
        <w:rPr>
          <w:rFonts w:cs="Arial"/>
          <w:szCs w:val="24"/>
        </w:rPr>
        <w:t>.</w:t>
      </w:r>
    </w:p>
    <w:p w:rsidR="009F2AA6" w:rsidRPr="006F297E" w:rsidRDefault="009F2AA6" w:rsidP="006F297E">
      <w:pPr>
        <w:ind w:left="1701"/>
        <w:jc w:val="both"/>
        <w:rPr>
          <w:rFonts w:cs="Arial"/>
          <w:szCs w:val="24"/>
        </w:rPr>
      </w:pPr>
    </w:p>
    <w:p w:rsidR="00A830A0" w:rsidRPr="006F297E" w:rsidRDefault="00A830A0" w:rsidP="006F297E">
      <w:pPr>
        <w:ind w:left="1701"/>
        <w:jc w:val="both"/>
        <w:rPr>
          <w:rFonts w:cs="Arial"/>
          <w:szCs w:val="24"/>
        </w:rPr>
      </w:pPr>
    </w:p>
    <w:p w:rsidR="003147C9" w:rsidRPr="006F297E" w:rsidRDefault="003147C9" w:rsidP="006F297E">
      <w:pPr>
        <w:ind w:left="1701"/>
        <w:jc w:val="both"/>
        <w:rPr>
          <w:rFonts w:cs="Arial"/>
          <w:szCs w:val="24"/>
        </w:rPr>
      </w:pPr>
    </w:p>
    <w:p w:rsidR="003147C9" w:rsidRPr="006F297E" w:rsidRDefault="003147C9" w:rsidP="006F297E">
      <w:pPr>
        <w:ind w:left="1701"/>
        <w:jc w:val="both"/>
        <w:rPr>
          <w:rFonts w:cs="Arial"/>
          <w:szCs w:val="24"/>
        </w:rPr>
      </w:pPr>
    </w:p>
    <w:p w:rsidR="009F2AA6" w:rsidRPr="006F297E" w:rsidRDefault="009F2AA6" w:rsidP="006F297E">
      <w:pPr>
        <w:ind w:left="1701"/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1626"/>
        <w:gridCol w:w="3904"/>
      </w:tblGrid>
      <w:tr w:rsidR="00B03A60" w:rsidRPr="009E5ADC" w:rsidTr="006D771F">
        <w:tc>
          <w:tcPr>
            <w:tcW w:w="4105" w:type="dxa"/>
          </w:tcPr>
          <w:p w:rsidR="00B03A60" w:rsidRPr="009E5ADC" w:rsidRDefault="00B03A60" w:rsidP="006F297E">
            <w:pPr>
              <w:jc w:val="both"/>
              <w:rPr>
                <w:rFonts w:cs="Arial"/>
                <w:b/>
                <w:sz w:val="20"/>
                <w:szCs w:val="24"/>
              </w:rPr>
            </w:pPr>
          </w:p>
          <w:p w:rsidR="00B03A60" w:rsidRPr="009E5ADC" w:rsidRDefault="00B03A60" w:rsidP="009E5ADC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9E5ADC">
              <w:rPr>
                <w:rFonts w:cs="Arial"/>
                <w:b/>
                <w:sz w:val="20"/>
                <w:szCs w:val="24"/>
              </w:rPr>
              <w:t>TIRMIANO ELIAS</w:t>
            </w:r>
          </w:p>
          <w:p w:rsidR="00B03A60" w:rsidRPr="009E5ADC" w:rsidRDefault="00B03A60" w:rsidP="001F67D6">
            <w:pPr>
              <w:jc w:val="center"/>
              <w:rPr>
                <w:rFonts w:cs="Arial"/>
                <w:sz w:val="20"/>
                <w:szCs w:val="24"/>
              </w:rPr>
            </w:pPr>
            <w:r w:rsidRPr="009E5ADC">
              <w:rPr>
                <w:rFonts w:cs="Arial"/>
                <w:b/>
                <w:sz w:val="20"/>
                <w:szCs w:val="24"/>
              </w:rPr>
              <w:t>OAB 13.985/MS</w:t>
            </w:r>
          </w:p>
        </w:tc>
        <w:tc>
          <w:tcPr>
            <w:tcW w:w="1626" w:type="dxa"/>
          </w:tcPr>
          <w:p w:rsidR="00B03A60" w:rsidRPr="009E5ADC" w:rsidRDefault="00B03A60" w:rsidP="006F297E">
            <w:pPr>
              <w:jc w:val="both"/>
              <w:rPr>
                <w:rFonts w:cs="Arial"/>
                <w:sz w:val="20"/>
                <w:szCs w:val="24"/>
              </w:rPr>
            </w:pPr>
            <w:r w:rsidRPr="009E5ADC">
              <w:rPr>
                <w:rFonts w:cs="Arial"/>
                <w:sz w:val="20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52585852" r:id="rId9"/>
              </w:object>
            </w:r>
          </w:p>
        </w:tc>
        <w:tc>
          <w:tcPr>
            <w:tcW w:w="4180" w:type="dxa"/>
          </w:tcPr>
          <w:p w:rsidR="00B03A60" w:rsidRPr="009E5ADC" w:rsidRDefault="00B03A60" w:rsidP="006F297E">
            <w:pPr>
              <w:jc w:val="both"/>
              <w:rPr>
                <w:rFonts w:cs="Arial"/>
                <w:b/>
                <w:sz w:val="20"/>
                <w:szCs w:val="24"/>
              </w:rPr>
            </w:pPr>
          </w:p>
          <w:p w:rsidR="00B03A60" w:rsidRPr="009E5ADC" w:rsidRDefault="00B03A60" w:rsidP="009E5ADC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9E5ADC">
              <w:rPr>
                <w:rFonts w:cs="Arial"/>
                <w:b/>
                <w:sz w:val="20"/>
                <w:szCs w:val="24"/>
              </w:rPr>
              <w:t>REINALDO SILVA</w:t>
            </w:r>
          </w:p>
          <w:p w:rsidR="00B03A60" w:rsidRPr="009E5ADC" w:rsidRDefault="00B03A60" w:rsidP="001F67D6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9E5ADC">
              <w:rPr>
                <w:rFonts w:cs="Arial"/>
                <w:b/>
                <w:sz w:val="20"/>
                <w:szCs w:val="24"/>
              </w:rPr>
              <w:t>OAB 19.571/MS</w:t>
            </w:r>
          </w:p>
          <w:p w:rsidR="00B03A60" w:rsidRPr="009E5ADC" w:rsidRDefault="00B03A60" w:rsidP="006F297E">
            <w:pPr>
              <w:jc w:val="both"/>
              <w:rPr>
                <w:rFonts w:cs="Arial"/>
                <w:sz w:val="20"/>
                <w:szCs w:val="24"/>
              </w:rPr>
            </w:pPr>
          </w:p>
        </w:tc>
      </w:tr>
    </w:tbl>
    <w:p w:rsidR="007F3DAB" w:rsidRPr="006F297E" w:rsidRDefault="007F3DAB" w:rsidP="001F67D6">
      <w:pPr>
        <w:jc w:val="both"/>
        <w:rPr>
          <w:rFonts w:cs="Arial"/>
          <w:b/>
          <w:szCs w:val="24"/>
        </w:rPr>
      </w:pPr>
    </w:p>
    <w:sectPr w:rsidR="007F3DAB" w:rsidRPr="006F297E" w:rsidSect="00DA67F2">
      <w:headerReference w:type="default" r:id="rId10"/>
      <w:footerReference w:type="even" r:id="rId11"/>
      <w:footerReference w:type="default" r:id="rId12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FF" w:rsidRDefault="00C004FF">
      <w:r>
        <w:separator/>
      </w:r>
    </w:p>
  </w:endnote>
  <w:endnote w:type="continuationSeparator" w:id="0">
    <w:p w:rsidR="00C004FF" w:rsidRDefault="00C0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5AD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BEA45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FF" w:rsidRDefault="00C004FF">
      <w:r>
        <w:separator/>
      </w:r>
    </w:p>
  </w:footnote>
  <w:footnote w:type="continuationSeparator" w:id="0">
    <w:p w:rsidR="00C004FF" w:rsidRDefault="00C0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350"/>
      <w:gridCol w:w="4830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52585853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B9F9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1F67D6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>Advogados</w:t>
          </w:r>
        </w:p>
      </w:tc>
      <w:tc>
        <w:tcPr>
          <w:tcW w:w="5062" w:type="dxa"/>
        </w:tcPr>
        <w:p w:rsidR="00417244" w:rsidRPr="00532341" w:rsidRDefault="00417244" w:rsidP="001F67D6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638B3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07AD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67D6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317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97E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1F6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6AE9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5ADC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30A0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2C1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04FF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78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766C9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7CD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D7D99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6EBBF430"/>
  <w15:docId w15:val="{114EEEEA-E7EB-47D8-B8A4-D6B4612B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F67C-6BB1-46F5-B58F-1790002C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961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3</cp:revision>
  <cp:lastPrinted>2018-08-03T20:16:00Z</cp:lastPrinted>
  <dcterms:created xsi:type="dcterms:W3CDTF">2023-08-03T19:28:00Z</dcterms:created>
  <dcterms:modified xsi:type="dcterms:W3CDTF">2023-08-03T19:38:00Z</dcterms:modified>
</cp:coreProperties>
</file>