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79" w:rsidRDefault="00C4215E">
      <w:pPr>
        <w:pStyle w:val="Heading10"/>
        <w:keepNext/>
        <w:keepLines/>
        <w:shd w:val="clear" w:color="auto" w:fill="auto"/>
        <w:spacing w:after="1305" w:line="4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1.15pt;margin-top:-164.1pt;width:11.5pt;height:24.5pt;z-index:-251658752;mso-wrap-distance-left:5pt;mso-wrap-distance-right:5pt;mso-position-horizontal-relative:margin" filled="f" stroked="f">
            <v:textbox style="mso-fit-shape-to-text:t" inset="0,0,0,0">
              <w:txbxContent>
                <w:p w:rsidR="00F74879" w:rsidRDefault="00C4215E">
                  <w:pPr>
                    <w:pStyle w:val="Bodytext3"/>
                    <w:shd w:val="clear" w:color="auto" w:fill="auto"/>
                    <w:spacing w:line="440" w:lineRule="exact"/>
                  </w:pPr>
                  <w:r>
                    <w:t>J-</w: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t>SUBST ABELECIMENTO</w:t>
      </w:r>
      <w:bookmarkEnd w:id="0"/>
    </w:p>
    <w:p w:rsidR="00C4215E" w:rsidRDefault="00C4215E" w:rsidP="00C4215E">
      <w:pPr>
        <w:pStyle w:val="Bodytext20"/>
        <w:shd w:val="clear" w:color="auto" w:fill="auto"/>
        <w:spacing w:before="0" w:after="485"/>
      </w:pPr>
      <w:r>
        <w:rPr>
          <w:rStyle w:val="Bodytext2Bold"/>
        </w:rPr>
        <w:t xml:space="preserve">SUBSTABELECEMOS, </w:t>
      </w:r>
      <w:r>
        <w:rPr>
          <w:rStyle w:val="Bodytext2Italic"/>
        </w:rPr>
        <w:t>COM RESERVAS DE IGUAIS</w:t>
      </w:r>
      <w:r>
        <w:rPr>
          <w:rStyle w:val="Bodytext2Italic0"/>
        </w:rPr>
        <w:t>,</w:t>
      </w:r>
      <w:r>
        <w:t xml:space="preserve"> ao Dr. </w:t>
      </w:r>
      <w:r>
        <w:rPr>
          <w:rStyle w:val="Bodytext2Bold"/>
        </w:rPr>
        <w:t>REINALDO PEREIRA DA SILVA</w:t>
      </w:r>
      <w:r>
        <w:rPr>
          <w:rStyle w:val="Bodytext2Bold"/>
        </w:rPr>
        <w:t xml:space="preserve">, </w:t>
      </w:r>
      <w:r>
        <w:t>brasileiro, casado, advogado regularmente inscrito na OAB/MS sob n° 19.571</w:t>
      </w:r>
      <w:r>
        <w:t>; e Drº</w:t>
      </w:r>
      <w:r>
        <w:t xml:space="preserve"> </w:t>
      </w:r>
      <w:r>
        <w:rPr>
          <w:rStyle w:val="Bodytext2Bold"/>
        </w:rPr>
        <w:t>TIRMIANO DO NASCIMENTO ELIAS</w:t>
      </w:r>
      <w:r>
        <w:rPr>
          <w:rStyle w:val="Bodytext2Bold"/>
        </w:rPr>
        <w:t xml:space="preserve">, </w:t>
      </w:r>
      <w:r>
        <w:t>brasileiro</w:t>
      </w:r>
      <w:r>
        <w:t>, solteiro</w:t>
      </w:r>
      <w:r>
        <w:t>, regularmente inscrita na OAB/MS sob n° 13.985</w:t>
      </w:r>
      <w:r>
        <w:t>, ambos com escritório profissional na Av. Ernersto Geisel, 2417, Vila Afonso Pena Jr</w:t>
      </w:r>
      <w:r>
        <w:t>, Campo Grande MS, CEP 79006</w:t>
      </w:r>
      <w:r>
        <w:t>-82</w:t>
      </w:r>
      <w:r>
        <w:t xml:space="preserve">0, os poderes outorgados nos autos por </w:t>
      </w:r>
      <w:r>
        <w:rPr>
          <w:rStyle w:val="Bodytext2Bold"/>
        </w:rPr>
        <w:t>CAMILO JBAILE</w:t>
      </w:r>
      <w:r>
        <w:rPr>
          <w:rStyle w:val="Bodytext2Bold"/>
        </w:rPr>
        <w:t xml:space="preserve">, </w:t>
      </w:r>
      <w:r>
        <w:t>nos auto</w:t>
      </w:r>
      <w:r>
        <w:t>s da Ação de Execução</w:t>
      </w:r>
      <w:r>
        <w:t xml:space="preserve">, processo </w:t>
      </w:r>
      <w:proofErr w:type="gramStart"/>
      <w:r>
        <w:t>código ...</w:t>
      </w:r>
      <w:proofErr w:type="gramEnd"/>
      <w:r>
        <w:t>, em trâmite pela 2</w:t>
      </w:r>
      <w:r>
        <w:rPr>
          <w:vertAlign w:val="superscript"/>
        </w:rPr>
        <w:t xml:space="preserve">a </w:t>
      </w:r>
      <w:r>
        <w:t>Vara Cível d</w:t>
      </w:r>
      <w:r>
        <w:t>a C</w:t>
      </w:r>
      <w:r>
        <w:t>omarca de Campo Grande MS - TJMS</w:t>
      </w:r>
      <w:r>
        <w:t>.</w:t>
      </w:r>
    </w:p>
    <w:p w:rsidR="00F74879" w:rsidRDefault="00C4215E" w:rsidP="00C4215E">
      <w:pPr>
        <w:pStyle w:val="Bodytext20"/>
        <w:shd w:val="clear" w:color="auto" w:fill="auto"/>
        <w:spacing w:before="0" w:after="485"/>
        <w:rPr>
          <w:sz w:val="2"/>
          <w:szCs w:val="2"/>
        </w:rPr>
      </w:pPr>
      <w:bookmarkStart w:id="1" w:name="_GoBack"/>
      <w:bookmarkEnd w:id="1"/>
      <w:r>
        <w:rPr>
          <w:sz w:val="2"/>
          <w:szCs w:val="2"/>
        </w:rPr>
        <w:t xml:space="preserve"> </w:t>
      </w:r>
    </w:p>
    <w:p w:rsidR="00F74879" w:rsidRDefault="00F74879">
      <w:pPr>
        <w:rPr>
          <w:sz w:val="2"/>
          <w:szCs w:val="2"/>
        </w:rPr>
      </w:pPr>
    </w:p>
    <w:sectPr w:rsidR="00F74879">
      <w:pgSz w:w="11900" w:h="16840"/>
      <w:pgMar w:top="483" w:right="1349" w:bottom="483" w:left="1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215E">
      <w:r>
        <w:separator/>
      </w:r>
    </w:p>
  </w:endnote>
  <w:endnote w:type="continuationSeparator" w:id="0">
    <w:p w:rsidR="00000000" w:rsidRDefault="00C4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79" w:rsidRDefault="00F74879"/>
  </w:footnote>
  <w:footnote w:type="continuationSeparator" w:id="0">
    <w:p w:rsidR="00F74879" w:rsidRDefault="00F748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4879"/>
    <w:rsid w:val="00C4215E"/>
    <w:rsid w:val="00F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Bodytext3Exact">
    <w:name w:val="Body text (3) Exact"/>
    <w:basedOn w:val="Fontepargpadro"/>
    <w:link w:val="Bodytext3"/>
    <w:rPr>
      <w:rFonts w:ascii="AngsanaUPC" w:eastAsia="AngsanaUPC" w:hAnsi="AngsanaUPC" w:cs="AngsanaUPC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Heading1">
    <w:name w:val="Heading #1_"/>
    <w:basedOn w:val="Fontepargpadro"/>
    <w:link w:val="Heading10"/>
    <w:rPr>
      <w:rFonts w:ascii="AngsanaUPC" w:eastAsia="AngsanaUPC" w:hAnsi="AngsanaUPC" w:cs="Angsana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2">
    <w:name w:val="Body text (2)_"/>
    <w:basedOn w:val="Fontepargpadro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Bodytext2Italic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t-PT" w:eastAsia="pt-PT" w:bidi="pt-PT"/>
    </w:rPr>
  </w:style>
  <w:style w:type="character" w:customStyle="1" w:styleId="Bodytext2Italic0">
    <w:name w:val="Body text (2) +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PT" w:eastAsia="pt-PT" w:bidi="pt-PT"/>
    </w:rPr>
  </w:style>
  <w:style w:type="character" w:customStyle="1" w:styleId="Picturecaption">
    <w:name w:val="Picture caption_"/>
    <w:basedOn w:val="Fontepargpadro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AngsanaUPC" w:eastAsia="AngsanaUPC" w:hAnsi="AngsanaUPC" w:cs="AngsanaUPC"/>
      <w:i/>
      <w:iCs/>
      <w:spacing w:val="-20"/>
      <w:sz w:val="44"/>
      <w:szCs w:val="44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440" w:line="0" w:lineRule="atLeast"/>
      <w:jc w:val="center"/>
      <w:outlineLvl w:val="0"/>
    </w:pPr>
    <w:rPr>
      <w:rFonts w:ascii="AngsanaUPC" w:eastAsia="AngsanaUPC" w:hAnsi="AngsanaUPC" w:cs="AngsanaUPC"/>
      <w:b/>
      <w:bCs/>
      <w:sz w:val="46"/>
      <w:szCs w:val="4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440" w:after="540" w:line="274" w:lineRule="exact"/>
      <w:ind w:firstLine="2140"/>
      <w:jc w:val="both"/>
    </w:pPr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Win-7</cp:lastModifiedBy>
  <cp:revision>2</cp:revision>
  <dcterms:created xsi:type="dcterms:W3CDTF">2018-02-28T00:07:00Z</dcterms:created>
  <dcterms:modified xsi:type="dcterms:W3CDTF">2018-02-28T00:10:00Z</dcterms:modified>
</cp:coreProperties>
</file>