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D9" w:rsidRPr="004B26D9" w:rsidRDefault="004B26D9" w:rsidP="004B26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4B26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Novo CPC ao vivo. Tutela provisória antecipada antecedente (Arts. 303-304). Breves ponderações e um modelo de requerimento contra plano de saúde. </w:t>
      </w:r>
    </w:p>
    <w:p w:rsidR="004B26D9" w:rsidRPr="004B26D9" w:rsidRDefault="004B26D9" w:rsidP="004B2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Salvar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5" w:anchor="comments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0 comentários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6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Imprimir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7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Reportar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Publicado por </w:t>
      </w:r>
      <w:hyperlink r:id="rId8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Marco Antônio Ribas Pissurno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- 4 dias atrás </w:t>
      </w:r>
    </w:p>
    <w:p w:rsidR="004B26D9" w:rsidRPr="004B26D9" w:rsidRDefault="004B26D9" w:rsidP="004B2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 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Dentre várias outras mudanças, o </w:t>
      </w:r>
      <w:hyperlink r:id="rId9" w:tooltip="LEI Nº 13.105, DE 16 DE MARÇO DE 2015.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CPC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[1] instaurou um livro sexto dentro de sua parte geral, dispondo sobre o regime das tutelas provisórias. Abordaremos horizontalmente as mudanças e, após, desenvolveremos um breve roteiro prático, auxiliando na formulação de uma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tutela provisória antecipada antecedente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simulando um caso concreto de negativa de cumprimento de cobertura de plano de saúde. 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Advertimos que a nossa proposta de petição guarda dados fictícios e não seguirá regras estruturais de metragens, as quais deverão ser observadas pelos leitores. Outrossim, postaremos futuramente vários outros modelos, destacados de nosso livro “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O </w:t>
      </w:r>
      <w:hyperlink r:id="rId10" w:tooltip="LEI Nº 13.105, DE 16 DE MARÇO DE 2015." w:history="1">
        <w:r w:rsidRPr="004B26D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pt-BR"/>
          </w:rPr>
          <w:t>Novo Código de Processo Civil</w:t>
        </w:r>
      </w:hyperlink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ao Vivo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”, ainda no prelo.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Passemos, pois, ao intróito do assunto. 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Instituto crucial na nova perspectiva do processo, a tutela jurisdicional é atualmente definida não somente na consecução do resultado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prático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prol do vencedor de uma demanda, estreme de sê-lo o autor ou o réu, mas, sobretudo, no implemento dos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meios 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predispostos e tendentes à materialização desse resultado[2]. Nesse passo, desenvolveu-se o instituto sob a ótica da efetividade, desaguando na modelagem do processo segundo a importância do direito material. Nasceu então o aparelhamento da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tutela jurisdicional diferenciada</w:t>
      </w:r>
      <w:r w:rsidRPr="004B26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[3]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Dentre os vários aspectos evolutivos desse fenômeno, destaca-se a progressão dos meios específicos de tutela de urgência, enquanto veículo protetor da ruína do tempo e dos males burocráticos do processo. 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Numa rápida constatação evolutiva, o direito brasileiro já previa no artigo </w:t>
      </w:r>
      <w:hyperlink r:id="rId11" w:tooltip="Artigo 675 da Lei nº 5.869 de 11 de Janeiro de 1973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675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12" w:tooltip="Lei no 5.869, de 11 de janeiro de 1973.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CPC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1.939, o poder geral de cautela. O diploma processual de 1.973 evoluiu e regulou-o em linhas mais expressas, conferindo ao juiz o poder de determinar medidas provisórias que julgasse adequadas, quando houvesse fundado receio de que uma parte, antes do julgamento da lide, causasse ao direito da outra lesão grave e de difícil reparação.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Lei n. </w:t>
      </w:r>
      <w:hyperlink r:id="rId13" w:tooltip="Lei nº 8.952, de 13 de dezembro de 1994.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8.952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13 de dezembro de 1.994 passou a autorizar a viabilização da antecipação dos efeitos da tutela final (art. 273), quebrando o paradigma da separação entre a cognição de conhecimento e a executiva, redundando, para abalizada doutrina, 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na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monitorização 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genérica, ou seja, na difusão de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gatilhos de aceleração cognitiva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 executiva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aplicáveis a todo o processo de conhecimento[4].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Nada obstante o êxito do instituto, a partir de então coexistente com os provimentos de ordem cautelar autônoma e incidental, os estudiosos almejaram evoluir no seu estudo e na busca de novos meios de concreção célere dos direitos discutidos em juízo. 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Sob tal desiderato, em agosto de 2.003 foi criada uma comissão de notáveis, presidida por Ada Pellegrini Grinover e constituída por Luiz Guilherme Marinoni, Kazuo Watanabe e Roberto Bedaque, todos imbuídos numa proposta de inserção da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estabilização da tutela antecipada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nosso ordenamento jurídico. 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esboço da redação estabeleceu o cabimento de tutelas antecipadas autônomas antecedentes, capazes de lograr força de coisa julgada, caso restasse preclusa a decisão concessiva da medida pelo lapso de 60 (sessenta) dias. 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Vale a pena recuperar um trecho da justificativa da comissão sobre a mutação do instituto da tutela antecipada[5]: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“A proposta de estabilização da tutela antecipada procura, em síntese, tornar definitivo e suficiente o comando estabelecido por ocasião da decisão antecipatória. Não importa se se trata de antecipação total ou parcial. O que se pretende, por razões eminentemente pragmáticas – mas não destituídas de embasamento teórico -, é deixar que as próprias partes decidam sobre a conveniência, ou não, da instauração ou do prosseguimento da demanda e sua definição em termos tradicionais, com atividades instrutórias das partes e cognição plena e exauriente do juiz, com a correspondente sentença de mérito.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Se o ponto definido na decisão antecipatória é o que as partes efetivamente pretendiam e deixam isso claro por meio de atitude omissiva consistente em não propor a ação de conhecimento (em se tratando de antecipação em procedimento antecedente) ou em não requerer o prosseguimento da ação (quando a antecipação é concedida no curso do processo de conhecimento), tem-se por solucionado o conflito existente entre as partes, ficando coberta pela coisa julgada, a decisão proferida”.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Tal projeto não vingou, mas serviu de embrião para a reforma imposta pelo </w:t>
      </w:r>
      <w:hyperlink r:id="rId14" w:tooltip="Lei no 5.869, de 11 de janeiro de 1973.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Código de Processo Civil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2.015 em relação às tutelas diferenciadas.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Conforme antefalado, o </w:t>
      </w:r>
      <w:hyperlink r:id="rId15" w:tooltip="LEI Nº 13.105, DE 16 DE MARÇO DE 2015.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CPC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regula o tema no livro V. Pretendendo unificar o regime da matéria, catalogou suas espécies sob o gênero da terminologia “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tutela provisória”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subdividida em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tutela provisória de urgência (cautelar ou antecipada (antecedentes ou incidentais)) e tutela provisória de evidência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. Outrossim, sepultou o processo cautelar autônomo de 1.973, diluindo-o no rito da nova classificação.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profundo respeito àqueles que vislumbram simplificação no estudo dos provimentos cautelares e antecipatórios, ousamos dissentir, na medida em que, as consequências da definição de uma modalidade e outra, provocam severas disparidades de tratamento entre os consumidores do serviço judiciário. 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Tendo isso em mente, o Código andou mal ao misturar tutela emergencial cautelar e antecipatória, sob a matriz da tutela provisória, mas de certo modo assegurou a viabilidade da aplicação da lei ao determinar que o magistrado receba uma pela outra, conquanto presentes os pressupostos para tanto[6].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É certo que ambas guardam pontos de convergência, principalmente a partilha da cognição sumária ou superficial, inerente à urgência e ao perigo de dano irreparável ou de difícil reparação[7].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Todavia, distanciam-se severamente em suas características preponderantes. 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Provisório 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tudo aquilo que perdura no tempo aguardando a necessária substituição por algo futuro. Os provimentos antecipatórios, por acelerarem efeitos de uma decisão final de mérito, revelam-se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provisórios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perdurando até o aguardo da definitividade, única capaz de atribuir às questões dirimidas o selo da imutabilidade da norma jurídica definida, ou seja, da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coisa julgada material</w:t>
      </w:r>
      <w:r w:rsidRPr="004B26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[8]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necessidade de cobertura de certos procedimentos em plano de saúde, por exemplo, revela caráter provisório na medida em que, caso outorgada tal tutela, o processo correspondente deverá prosseguir rumo a confirmação de mérito, assegurada a anterior instrução acerca do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provável direito 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bem da vida almejado. 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Já os provimentos cautelares são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circunstancialmente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provisórios, pois podem perdurar até mesmo após do advento de uma sentença de mérito, como sucede no conhecido exemplo do arresto e sequestro sob a égide do </w:t>
      </w:r>
      <w:hyperlink r:id="rId16" w:tooltip="Lei no 5.869, de 11 de janeiro de 1973.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CPC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/73[9]. Assim, o seu traço realmente distintivo reside na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temporariedade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compreendida como sendo aquilo que também não dura para sempre, mas se mantém vivo enquanto permanecer ativa a situação fática apta a lhe dar sustentação. 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Conforme sintetizado por Piero Calamandrei,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“Temporal es, simplemente, lo que no dura siempre; lo que independientemente de que sobrevenga otro evento, tiene por si mismo duración ilimitada; provisorio es, em cambio, lo que está destinado a durar hasta tanto que sobrevenga um evento sucesivo, em vista y en espera del cual el estado de provisoriedad subsiste durante el tiempo intermedio”</w:t>
      </w:r>
      <w:r w:rsidRPr="004B26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[10]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Exemplificando, a edícula que aguarda a consecução de uma obra para ampliá-la e transformá-la numa casa, é um engenho de natureza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provisória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 pequeno espaço originário será necessariamente substituído pelo projeto final de projeção. Em contrapartida, a montagem de uma barraca num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camping 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praia nas férias é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temporária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pois dura enquanto permanecer o veraneio e não será substituída por nada[11]. 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conseguinte, a rigor da técnica, a cautelar, enquanto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segurança da futura execução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 antecipação, predisposta à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execução para segurança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[12], não permitem confinamento unitário dentro da denominação de tutela provisória.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Todavia, tendo em vista o direito posto e ponderada a nova ótica de instrumentalidade do processo civil, com a ressalva de nosso posicionamento, podemos salvar a classificação sob uma semântica restritiva do vocábulo “provisório”, coligando-o àquilo que não é definitivo. Nesse passo, melhor concebermos que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“cio che ricorre in ogni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lastRenderedPageBreak/>
        <w:t>misura cautelare è la provvisorietà del provvedimento, non necessariamente anche la provvisorietà degli effeti”</w:t>
      </w:r>
      <w:r w:rsidRPr="004B26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[13]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Assentadas tais premissas, passemos a analisar as hipóteses de aplicação da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tutela jurisdicional provisória antecipada antecedente 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(NCPC, arts. 303-304). Ato contínuo proporemos um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roteiro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 manejo da medida em juízo. 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técnica da antecipação de tutela pode ser ativada em caráter antecedente ou incidental. Esta última sucede quando, num processo já em curso, a parte formula o pedido antecipatório em seu próprio bojo, estreme de custas autônomas ou demais formalidades[14]. 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antecipação antecedente é tratada no artigo </w:t>
      </w:r>
      <w:hyperlink r:id="rId17" w:tooltip="Artigo 303 da Lei nº 13.105 de 16 de Março de 2015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303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hyperlink r:id="rId18" w:tooltip="LEI Nº 13.105, DE 16 DE MARÇO DE 2015.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NCPC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assim redigido: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“Nos casos em que a urgência for contemporânea à propositura da ação, a petição inicial pode limitar-se ao requerimento da tutela antecipada e à indicação do pedido de tutela final, com a exposição da lide, do direito que se busca realizar e do perigo de dano ou do risco ao resultado útil do processo”.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Vimos há pouco que, sem embargo de suas semelhanças, as tutelas antecipada e cautelar se distinguem concretamente. Essa visa assegurar a fruibilidade de uma tutela jurisdicional futura, sem provocar mutações no direito substancial. Aquela envolve a outorga imediata de um dos efeitos da tutela final, cujo respaldo não pode aguardar o tempo comum do processo. 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sistema do </w:t>
      </w:r>
      <w:hyperlink r:id="rId19" w:tooltip="Lei no 5.869, de 11 de janeiro de 1973.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CPC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/73 era repleto de casos práticos nos quais a parte, por um critério de urgência, tinha necessidade de bater às portas do Poder Judiciário visando lograr um provimento jurisdicional antecipatório imediato. Todavia, porquanto inadmissível a antecipação avulsa, o interessado era sempre obrigado a confeccionar uma ação ordinária inteira, tecnicamente insatisfatória, para poder veicular o pedido de liminar. 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Sintetizando, em hipóteses onde a emergência transcendia, a justiça compelia o destinatário do modelo antecipatório a respeitar uma série de regras, inclusive documentais, afetas a processos de cognição vertical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exauriente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quando, na verdade, só lhe interessava a busca por uma resposta sumária ao problema apresentado. 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sistema atual deseja alterar esse estado de coisas. 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Segundo a nova disposição, a tutela antecipada poderá ser requerida de forma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autônoma e antecedente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, independentemente da necessidade da propositura conjunta de uma ação de conhecimento.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A parte envolvida deverá apresentar um requerimento escrito, na forma de simples petição, obedecendo aos seguintes requisitos: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1) Endereçamento ao juízo competente para o pedido principal (NCPC, art. 299)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2) Denominação da súplica, para tornar claro o objetivo da peça (</w:t>
      </w:r>
      <w:hyperlink r:id="rId20" w:tooltip="LEI Nº 13.105, DE 16 DE MARÇO DE 2015.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NCPC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art. </w:t>
      </w:r>
      <w:hyperlink r:id="rId21" w:tooltip="Artigo 303 da Lei nº 13.105 de 16 de Março de 2015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303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);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3) Exposição sucinta da lide (</w:t>
      </w:r>
      <w:hyperlink r:id="rId22" w:tooltip="LEI Nº 13.105, DE 16 DE MARÇO DE 2015.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NCPC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art. </w:t>
      </w:r>
      <w:hyperlink r:id="rId23" w:tooltip="Artigo 303 da Lei nº 13.105 de 16 de Março de 2015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303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);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4) Exposição do direito que se pretende realizar (</w:t>
      </w:r>
      <w:hyperlink r:id="rId24" w:tooltip="LEI Nº 13.105, DE 16 DE MARÇO DE 2015.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NCPC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art. </w:t>
      </w:r>
      <w:hyperlink r:id="rId25" w:tooltip="Artigo 303 da Lei nº 13.105 de 16 de Março de 2015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303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); 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5) Configuração dos pressupostos da concessão da medida, quais sejam, a evidência da probabilidade do direito; o perigo de dano ou o risco ao resultado útil do processo, a ausência de risco de irreversibilidade dos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efeitos 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decisão e, eventualmente, a demonstração de hipossuficiência apta a justificar o afastamento das contracautelas de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caução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(NCPC, art. 300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caput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c. C. §§ 1º. E 3º.);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6) Pedido de aditamento da petição inicial (</w:t>
      </w:r>
      <w:hyperlink r:id="rId26" w:tooltip="LEI Nº 13.105, DE 16 DE MARÇO DE 2015.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NCPC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art. </w:t>
      </w:r>
      <w:hyperlink r:id="rId27" w:tooltip="Artigo 300 da Lei nº 13.105 de 16 de Março de 2015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300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, I);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7) Indicação da pretensão de valer-se do rito de estabilização previsto no artigo </w:t>
      </w:r>
      <w:hyperlink r:id="rId28" w:tooltip="Artigo 303 da Lei nº 13.105 de 16 de Março de 2015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303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29" w:tooltip="Parágrafo 5 Artigo 303 da Lei nº 13.105 de 16 de Março de 2015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§ 5º.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hyperlink r:id="rId30" w:tooltip="LEI Nº 13.105, DE 16 DE MARÇO DE 2015.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NCPC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[15];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8) Protesto pela citação e intimação do polo passivo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ex vi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art. 303, II;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9) Apontamento do valor da causa, levando-se em conta o aspecto financeiro da tutela final (</w:t>
      </w:r>
      <w:hyperlink r:id="rId31" w:tooltip="LEI Nº 13.105, DE 16 DE MARÇO DE 2015.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NCPC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art. </w:t>
      </w:r>
      <w:hyperlink r:id="rId32" w:tooltip="Artigo 303 da Lei nº 13.105 de 16 de Março de 2015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303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33" w:tooltip="Parágrafo 4 Artigo 303 da Lei nº 13.105 de 16 de Março de 2015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§ 4º.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Indeferida a liminar, o processo terá curso regular, segundo o procedimento comum (NCPC, arts. 318 a 512) 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Concedida a liminar, caso a parte contrária não interponha agravo de instrumento, o provimento estabilizará (NCPC, art. 304,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caput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) e, após o esgotamento dos meios necessários ao implemento da ordem judicial, o processo será extinto sem julgamento do mérito (</w:t>
      </w:r>
      <w:hyperlink r:id="rId34" w:tooltip="LEI Nº 13.105, DE 16 DE MARÇO DE 2015.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NCPC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arts. </w:t>
      </w:r>
      <w:hyperlink r:id="rId35" w:tooltip="Artigo 304 da Lei nº 13.105 de 16 de Março de 2015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304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36" w:tooltip="Parágrafo 1 Artigo 304 da Lei nº 13.105 de 16 de Março de 2015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§ 1º.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hyperlink r:id="rId37" w:tooltip="Artigo 485 da Lei nº 13.105 de 16 de Março de 2015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485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38" w:tooltip="Inciso X do Artigo 485 da Lei nº 13.105 de 16 de Março de 2015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X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). 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No prazo de 02 (dois) anos contados da ciência da decisão extintiva do processo, qualquer das partes poderá acionar a outra para rever, reformar, ou invalidar a decisão (</w:t>
      </w:r>
      <w:hyperlink r:id="rId39" w:tooltip="LEI Nº 13.105, DE 16 DE MARÇO DE 2015.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NCPC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art. </w:t>
      </w:r>
      <w:hyperlink r:id="rId40" w:tooltip="Artigo 304 da Lei nº 13.105 de 16 de Março de 2015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304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41" w:tooltip="Parágrafo 2 Artigo 304 da Lei nº 13.105 de 16 de Março de 2015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§§ 2º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</w:t>
      </w:r>
      <w:hyperlink r:id="rId42" w:tooltip="Parágrafo 5 Artigo 304 da Lei nº 13.105 de 16 de Março de 2015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5º.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Ultrapassadas essas sucintas digressões, apresentamos um modelo de tutela antecipada antecedente, baseado em descumprimento de cobertura de plano de saúde.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EXCELENTÍSSIMO SENHOR JUIZ DE DIREITO DA 49ª VARA CÍVEL DA COMARCA DE INDIANÁPOLIS - SP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CAIO MÁRIO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brasileiro, casado, carpinteiro, portador do RG n.1234 e do CPF n. 5678, residente e domiciliado à Rua Clóvis, n. 20, Indianápolis-MS, vem, respeitosamente, à presença de Vossa Excelência, com base nos artigos 303-304 do </w:t>
      </w:r>
      <w:hyperlink r:id="rId43" w:tooltip="Lei no 5.869, de 11 de janeiro de 1973.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CPC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2.015, requerer </w:t>
      </w:r>
      <w:r w:rsidRPr="004B26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TUTELA PROVISÓRIA ANTECIPADA ANTECEDENTE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em face de </w:t>
      </w:r>
      <w:r w:rsidRPr="004B26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TÍCIOS SAÚDE S. A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., pessoa jurídica de direito privado, inscrita no CNPJ sob o número 0000000, com sede a Rua Poti, n. 90, Ararais-MS, fazendo-o nos seguintes termos: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1) Da competência do Juízo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juízo é competente para a apreciação da ação definitiva de obrigação de fazer, cujo teor, diante da emergência, será melhor abordado quando do prazo de aditamento previsto no art. </w:t>
      </w:r>
      <w:hyperlink r:id="rId44" w:tooltip="Artigo 303 da Lei nº 13.105 de 16 de Março de 2015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303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45" w:tooltip="Parágrafo 1 Artigo 303 da Lei nº 13.105 de 16 de Março de 2015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§ 1º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46" w:tooltip="Inciso I do Parágrafo 1 do Artigo 303 da Lei nº 13.105 de 16 de Março de 2015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 </w:t>
      </w:r>
      <w:hyperlink r:id="rId47" w:tooltip="LEI Nº 13.105, DE 16 DE MARÇO DE 2015.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NCPC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. Por isso o requerimento provisório foi distribuído nessa Comarca.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2) </w:t>
      </w:r>
      <w:r w:rsidRPr="004B26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Exposição sumária da lide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requerente é beneficiário de um plano de saúde contratado junto à requerida, o qual prevê cobertura de angioplastia coronariana, consistente num procedimento de desobstrução de artérias com deficiente fluxo de sangue causado por placas de colesterol. Entretanto, a empresa se recusou por escrito a fornecer o artefato denominado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“stent”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nada mais é senão um tubo minúsculo, porém necessário, utilizado para manter a artéria coronariana aberta e sustentar o fluxo sanguíneo após a finalização da referida angioplastia.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Segundo a alegação da TÍCIOS SAÚDE, a responsabilização obrigacional por todo o encadeamento da angioplastia não envolve o fornecimento do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“stent”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 autor considera ilegal essa interpretação, observada a relação de consumo que une os contendores (Lei n. </w:t>
      </w:r>
      <w:hyperlink r:id="rId48" w:tooltip="Lei nº 8.078, de 11 de setembro de 1990.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8.078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/90, arts. </w:t>
      </w:r>
      <w:hyperlink r:id="rId49" w:tooltip="Artigo 2 da Lei nº 8.078 de 11 de Setembro de 1990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2º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 </w:t>
      </w:r>
      <w:hyperlink r:id="rId50" w:tooltip="Artigo 3 da Lei nº 8.078 de 11 de Setembro de 1990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3º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.). 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3) Direito que se pretende realizar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Mediante a presente formulação de tutela provisória, almeja o postulante seja a requerida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compelida 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a autorizar a cobertura da operação, incluído aí o “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stent”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, pois, segundo laudos já colhidos, a intervenção é medida impostergável para a proteção de seu direito magno à vida.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4) Dos pressupostos aptos à concessão da medida 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probabilidade do direito decorre do exame das provas coligidas e apresentadas neste momento, dando conta da existência do contrato, da validade da cláusula que beneficia o requerente, da recusa infundada de cobertura e dos laudos médicos atestando a imprescindibilidade do procedimento e do fornecimento dos aparatos a ele inerentes, tais como o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“stent”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Além disso, a orientação remansosa do Superior Tribunal de Justiça dá guarida à causa de pedir formulada nesta petição: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“É pacífico o entendimento desta Corte de que: é "abusiva a cláusula restritiva de direito que exclui do plano de saúde o custeio de prótese em procedimento cirúrgico coberto pelo plano e necessária ao pleno restabelecimento da saúde do segurado, sendo indiferente, para tanto, se referido material é ou não importado" (Recurso Especial n. 1.046.355/RJ, Relator Ministro Massami Uyeda, DJe 5/8/2008)” (STJ. AgRg no AREsp 656.075/MG, Rel. Ministro Marco Aurélio Bellizze, Terceira Turma, julgado em 10/03/2016, DJe 01/04/2016)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periculum in mora 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é igualmente manifesto. O risco de morte sem a autorização completa da angioplastia inviabilizará qualquer medida vertical futura, não podendo o postulante aguardar os tramites regulares do processo de conhecimento para, somente então, ver resguardada essa parcela eficacial de sua pretensão.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Ademais, desponta inexistente o risco de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irreversibilidade dos efeitos da decisão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Caso seja a medida concedida e eventualmente revogada, as partes podem voltar ao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statu quo ante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 simples conversão dos custos despendidos em pecúnia atualizada com juros e correção monetária. Por outras palavras, ao contrário do autor sujeito ao terror do óbito, o polo adverso só corre receios no plano financeiro, plenamente recomponível no mundo fático e jurídico.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5) Rito de estabilização da tutela antecipatória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Desde já, o requerente alerta o juízo que pretende valer-se do rito de estabilização previsto no artigo </w:t>
      </w:r>
      <w:hyperlink r:id="rId51" w:tooltip="Artigo 303 da Lei nº 13.105 de 16 de Março de 2015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303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52" w:tooltip="Parágrafo 5 Artigo 303 da Lei nº 13.105 de 16 de Março de 2015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§ 5º.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hyperlink r:id="rId53" w:tooltip="LEI Nº 13.105, DE 16 DE MARÇO DE 2015.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NCPC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na hipótese da ausência de interposição de agravo de instrumento frente à possível concessão de liminar. 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6) Dos requerimentos finais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Em face do exposto, requer seja: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Concedida liminarmente e sem a oitiva da parte contrária a antecipação antecedente dos efeitos da tutela final, para o fim de ordenar a empresa acionada a autorizar a cobertura do procedimento de angioplastia previsto no contrato firmado entre as partes, incluída a disponibilização do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“stent”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 prazo de 24 (vinte e quatro) horas a contar da intimação, sob pena de não o fazendo, arcar com multa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horária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R$ 1000.00 (mil reais), até o cumprimento do comando jurisdicional (</w:t>
      </w:r>
      <w:hyperlink r:id="rId54" w:tooltip="LEI Nº 13.105, DE 16 DE MARÇO DE 2015.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NCPC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Arts. </w:t>
      </w:r>
      <w:hyperlink r:id="rId55" w:tooltip="Artigo 297 da Lei nº 13.105 de 16 de Março de 2015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297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c. C. 139, IV);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b) O autor intimado para o aditamento de sua petição, nos termos do artigo </w:t>
      </w:r>
      <w:hyperlink r:id="rId56" w:tooltip="Artigo 303 da Lei nº 13.105 de 16 de Março de 2015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303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 do </w:t>
      </w:r>
      <w:hyperlink r:id="rId57" w:tooltip="LEI Nº 13.105, DE 16 DE MARÇO DE 2015.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NCPC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Citado e intimado o polo passivo,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ex vi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art. 303, II;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Para fins fiscais, dá-se ao incidente o valor de R$ 5.000.00 (cinco mil reais), correspondentes ao aspecto quantitativo do procedimento buscado com a dedução em juízo (</w:t>
      </w:r>
      <w:hyperlink r:id="rId58" w:tooltip="LEI Nº 13.105, DE 16 DE MARÇO DE 2015.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NCPC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art. </w:t>
      </w:r>
      <w:hyperlink r:id="rId59" w:tooltip="Artigo 303 da Lei nº 13.105 de 16 de Março de 2015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303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60" w:tooltip="Parágrafo 4 Artigo 303 da Lei nº 13.105 de 16 de Março de 2015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§ 4º.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Termos em que, 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Pede deferimento.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Indianápolis, SP, 08 de abril de 2.016.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Anderson Silva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OAB/SP 00XU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BIBLIOGRAFIA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BEDAQUE, José Roberto dos Santos. Estabilização das tutelas de urgência. Estudos em homenagem à professora Ada Pellegrini Grinover / organização: Flávio Luiz Yarshell e Maurício Zanoide de Moraes; Achille Saletti... [et al.]. São Paulo: DPJ, 2005.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CALAMANDREI, Piero. Introducción al estudio sistematico de las providencias cautelares. Buenos Aires: EBA, 1945, p. 36.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CARNELUTTI, Francesco. Diritto e processo. Napoli: Morano Editore, 1958. 440 p.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COUTURE, Eduardo Juan. Fundamentos del derecho procesal civil. Buenos Aires: Depalma, 1946. 524 p.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_____Introducción al estudo del processo civil. Buenos Aires: Depalma, 1949. 102 p.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ECHANDIA, Hernando Devis. Estudios de derecho procesal. Buenos Aires: Zavalia, 1985.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MARINONI, Luiz Guilherme. Tutela cautelar e tutela antecipatória. São Paulo: Revista dos tribunais, 1992. 153 p. 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MARQUES, José Frederico. Manual de direito processual civil: Processo de execução processo cautelar. Rio de Janeiro: Saraiva, 1976. V. 4. 396 p.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MOREIRA, José Carlos Barbosa. O novo processo civil brasileiro. RJ: Forense, 25ª. Ed.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PISANI, Andrea Proto. Problemi della c. D. Tutela giurisdizionale differenziata. Appunti sulla giustizia civile. Bari: Caccuci, 1982.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SATTA, Salvatore. Direito processual civil. Campinas: LZN, 2003. V. 1. 525 p.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SILVA, Ovídio A. Baptista. A ação cautelar inominada no direito brasileiro. 3a ed. Rio de Janeiro: Forense, 1991. 464p.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 A “antecipação” da tutela na recente reforma processual. TEIXEIRA, Sálvio de Figueiredo. Reforma do </w:t>
      </w:r>
      <w:hyperlink r:id="rId61" w:tooltip="Lei no 5.869, de 11 de janeiro de 1973.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código de processo civil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/coordenação Sálvio de Figueiredo Teixeira. São Paulo: Saraiva, 1996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___ Curso de processo civil. 5a ed. São Paulo: Revista dos tribunais, 2002. V. 2. 477 p.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___ Teoria geral do processo civil. 3aed. São Paulo: Revista dos tribunais, 2002, 352 p.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THEODORO JUNIOR, Humberto. Comentários ao </w:t>
      </w:r>
      <w:hyperlink r:id="rId62" w:tooltip="Lei no 5.869, de 11 de janeiro de 1973.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código de processo civil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. Rio de Janeiro: Forense, 1978. V. 5. 447 p.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WAMBIER, Teresa Arruda Alvim et al (Org.). Repertório de jurisprudência e doutrina sobre liminares. São Paulo: Revista dos Tribunais, 1995. 623 p.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WATANABE, Kazuo. Da cognição do processo civil. 3a. Ed. São Paulo: Dpj, 2005. 199 p.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YARSHELL, Flávio Luiz. Tutela jurisdicional. São Paulo: Atlas, 1999. 202 p.</w:t>
      </w:r>
    </w:p>
    <w:p w:rsidR="004B26D9" w:rsidRPr="004B26D9" w:rsidRDefault="004B26D9" w:rsidP="004B2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gray" stroked="f"/>
        </w:pic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[1] No dia 02 de março de 2.016, o Pleno do Superior Tribunal de Justiça (STJ) definiu que o </w:t>
      </w:r>
      <w:hyperlink r:id="rId63" w:tooltip="LEI Nº 13.105, DE 16 DE MARÇO DE 2015.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Código de Processo Civil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hyperlink r:id="rId64" w:tooltip="Lei no 5.869, de 11 de janeiro de 1973.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CPC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) entraria em vigor no subsequente dia 18 de março. A questão foi levada à apreciação do colegiado pelo ministro Raul Araújo, presidente da Segunda Seção do tribunal (</w:t>
      </w:r>
      <w:hyperlink r:id="rId65" w:tgtFrame="_blank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http://bit.ly/1p1I5tW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). No dia 03 de março de 2.016, o CNJ sufragou a mesma posição (</w:t>
      </w:r>
      <w:hyperlink r:id="rId66" w:tgtFrame="_blank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http://bit.ly/1R48QqP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). 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[2] YARSHELL, Flávio Luiz. Tutela jurisdicional. São Paulo: Atlas, 1999, p. 166.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[3] PISANI, Andrea Proto. Problemi della c. D. Tutela giurisdizionale differenziata. Appunti sulla giustizia civile. Bari: Caccuci, 1982, p. 216.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[4]Segundo Ovídio Baptista,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“... A introdução das liminares antecipatórias em nosso direito, na forma como elas foram concebidas pelo art. </w:t>
      </w:r>
      <w:hyperlink r:id="rId67" w:tooltip="Artigo 273 da Lei nº 5.869 de 11 de Janeiro de 1973" w:history="1">
        <w:r w:rsidRPr="004B26D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pt-BR"/>
          </w:rPr>
          <w:t>273</w:t>
        </w:r>
      </w:hyperlink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do </w:t>
      </w:r>
      <w:hyperlink r:id="rId68" w:tooltip="Lei no 5.869, de 11 de janeiro de 1973." w:history="1">
        <w:r w:rsidRPr="004B26D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pt-BR"/>
          </w:rPr>
          <w:t>Código de Processo Civil</w:t>
        </w:r>
      </w:hyperlink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, consagra uma modalidade de processo monitório genérico, virtualmente para todas as ações do processo de conhecimento...”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(A “antecipação” da tutela na recente reforma processual. TEIXEIRA, Sálvio de Figueiredo. Reforma do </w:t>
      </w:r>
      <w:hyperlink r:id="rId69" w:tooltip="Lei no 5.869, de 11 de janeiro de 1973.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código de processo civil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/coordenação Sálvio de Figueiredo Teixeira. São Paulo: Saraiva, 1996, p. 135).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[5]BEDAQUE, José Roberto dos Santos. Estabilização das tutelas de urgência. Estudos em homenagem à professora Ada Pellegrini Grinover / organização: Flávio Luiz Yarshell e Maurício Zanoide de Moraes; Achille Saletti... [et al.]. São Paulo: DPJ, p. 661.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[6] </w:t>
      </w:r>
      <w:hyperlink r:id="rId70" w:tooltip="LEI Nº 13.105, DE 16 DE MARÇO DE 2015.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NCPC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art. </w:t>
      </w:r>
      <w:hyperlink r:id="rId71" w:tooltip="Artigo 305 da Lei nº 13.105 de 16 de Março de 2015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305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72" w:tooltip="Parágrafo 1 Artigo 305 da Lei nº 13.105 de 16 de Março de 2015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§ único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[7] Kazuo Watanabe. Da cognição do processo civil. 3a. Ed. São Paulo: Dpj, 2005, p. 131.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[8] José Carlos Barbosa Moreira. O novo processo civil brasileiro. RJ: Forense, 25ª. Ed., p. 04. 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[9] Ovídio Baptista da Silva. Teoria geral do processo civil.3a ed. São Paulo: Revista dos tribunais, 2002, p. 346.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[10] Introducción al estudio sistematico de las providencias cautelares. Buenos Aires: EBA, 1945, p. 36. 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[11] Exemplo adaptado de Ovídio ob. Cit., p. 344-345. 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[12] Ovídio ob. Cit., p. 348.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[13]Andrea Proto Pisani, Lezioni di processuale civile. 3. Ed. Napoli: Eugenio Jovene, 1999, p. 637. </w:t>
      </w:r>
    </w:p>
    <w:p w:rsidR="004B26D9" w:rsidRPr="004B26D9" w:rsidRDefault="004B26D9" w:rsidP="004B2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3" w:tooltip="LEI Nº 13.105, DE 16 DE MARÇO DE 2015." w:history="1">
        <w:r w:rsidRPr="004B26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NCPC</w:t>
        </w:r>
      </w:hyperlink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, 294, § único c. C. 295.</w:t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[15] O art. 303, § 5º. Imputa ao autor o dever de indicar na inicial se pretende valer-se do benefício do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caput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Todavia, tal preceito faz remissão errada, pois, na verdade, a norma a ser reportada é aquela prevista no </w:t>
      </w:r>
      <w:r w:rsidRPr="004B26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caput </w:t>
      </w: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do art. 304, afeto à estabilização da tutela antecedente.</w:t>
      </w:r>
    </w:p>
    <w:p w:rsidR="004B26D9" w:rsidRPr="004B26D9" w:rsidRDefault="004B26D9" w:rsidP="004B2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lastRenderedPageBreak/>
        <w:drawing>
          <wp:inline distT="0" distB="0" distL="0" distR="0">
            <wp:extent cx="1905000" cy="1895475"/>
            <wp:effectExtent l="19050" t="0" r="0" b="0"/>
            <wp:docPr id="2" name="Imagem 2" descr="Marco Antônio Ribas Pissurn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o Antônio Ribas Pissurn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5" w:history="1">
        <w:r w:rsidRPr="004B26D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Marco Antônio Ribas Pissurno</w:t>
        </w:r>
      </w:hyperlink>
    </w:p>
    <w:p w:rsidR="004B26D9" w:rsidRPr="004B26D9" w:rsidRDefault="004B26D9" w:rsidP="004B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6D9">
        <w:rPr>
          <w:rFonts w:ascii="Times New Roman" w:eastAsia="Times New Roman" w:hAnsi="Times New Roman" w:cs="Times New Roman"/>
          <w:sz w:val="24"/>
          <w:szCs w:val="24"/>
          <w:lang w:eastAsia="pt-BR"/>
        </w:rPr>
        <w:t>Advogado. Professor de direito processual civil. Lecionou na Universidade Presbiteriana Mackenzie em São Paulo e Recife e na Escola da Magistratura do Estado de Mato Grosso do Sul. Coautor dos livros “Estudos sobre as últimas reformas do Código de Processo Civil” e “Análise doutrinária do novo CPC”....</w:t>
      </w:r>
    </w:p>
    <w:p w:rsidR="005277C0" w:rsidRDefault="005277C0"/>
    <w:sectPr w:rsidR="005277C0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B26D9"/>
    <w:rsid w:val="001F5267"/>
    <w:rsid w:val="004B26D9"/>
    <w:rsid w:val="005277C0"/>
    <w:rsid w:val="00571FD1"/>
    <w:rsid w:val="00BE16E3"/>
    <w:rsid w:val="00D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4B26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26D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B26D9"/>
    <w:rPr>
      <w:color w:val="0000FF"/>
      <w:u w:val="single"/>
    </w:rPr>
  </w:style>
  <w:style w:type="character" w:customStyle="1" w:styleId="report-component">
    <w:name w:val="report-component"/>
    <w:basedOn w:val="Fontepargpadro"/>
    <w:rsid w:val="004B26D9"/>
  </w:style>
  <w:style w:type="paragraph" w:customStyle="1" w:styleId="info">
    <w:name w:val="info"/>
    <w:basedOn w:val="Normal"/>
    <w:rsid w:val="004B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ocument--time-since">
    <w:name w:val="document--time-since"/>
    <w:basedOn w:val="Fontepargpadro"/>
    <w:rsid w:val="004B26D9"/>
  </w:style>
  <w:style w:type="character" w:customStyle="1" w:styleId="count">
    <w:name w:val="count"/>
    <w:basedOn w:val="Fontepargpadro"/>
    <w:rsid w:val="004B26D9"/>
  </w:style>
  <w:style w:type="paragraph" w:styleId="NormalWeb">
    <w:name w:val="Normal (Web)"/>
    <w:basedOn w:val="Normal"/>
    <w:uiPriority w:val="99"/>
    <w:semiHidden/>
    <w:unhideWhenUsed/>
    <w:rsid w:val="004B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-published-by">
    <w:name w:val="doc-published-by"/>
    <w:basedOn w:val="Normal"/>
    <w:rsid w:val="004B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B26D9"/>
    <w:rPr>
      <w:b/>
      <w:bCs/>
    </w:rPr>
  </w:style>
  <w:style w:type="paragraph" w:customStyle="1" w:styleId="doc-author-bio">
    <w:name w:val="doc-author-bio"/>
    <w:basedOn w:val="Normal"/>
    <w:rsid w:val="004B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2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jusbrasil.com.br/legislacao/103436/lei-8952-94" TargetMode="External"/><Relationship Id="rId18" Type="http://schemas.openxmlformats.org/officeDocument/2006/relationships/hyperlink" Target="http://www.jusbrasil.com.br/legislacao/174276278/lei-13105-15" TargetMode="External"/><Relationship Id="rId26" Type="http://schemas.openxmlformats.org/officeDocument/2006/relationships/hyperlink" Target="http://www.jusbrasil.com.br/legislacao/174276278/lei-13105-15" TargetMode="External"/><Relationship Id="rId39" Type="http://schemas.openxmlformats.org/officeDocument/2006/relationships/hyperlink" Target="http://www.jusbrasil.com.br/legislacao/174276278/lei-13105-15" TargetMode="External"/><Relationship Id="rId21" Type="http://schemas.openxmlformats.org/officeDocument/2006/relationships/hyperlink" Target="http://www.jusbrasil.com.br/topicos/28894025/artigo-303-da-lei-n-13105-de-16-de-marco-de-2015" TargetMode="External"/><Relationship Id="rId34" Type="http://schemas.openxmlformats.org/officeDocument/2006/relationships/hyperlink" Target="http://www.jusbrasil.com.br/legislacao/174276278/lei-13105-15" TargetMode="External"/><Relationship Id="rId42" Type="http://schemas.openxmlformats.org/officeDocument/2006/relationships/hyperlink" Target="http://www.jusbrasil.com.br/topicos/28893979/par%C3%A1grafo-5-artigo-304-da-lei-n-13105-de-16-de-marco-de-2015" TargetMode="External"/><Relationship Id="rId47" Type="http://schemas.openxmlformats.org/officeDocument/2006/relationships/hyperlink" Target="http://www.jusbrasil.com.br/legislacao/174276278/lei-13105-15" TargetMode="External"/><Relationship Id="rId50" Type="http://schemas.openxmlformats.org/officeDocument/2006/relationships/hyperlink" Target="http://www.jusbrasil.com.br/topicos/10608617/artigo-3-da-lei-n-8078-de-11-de-setembro-de-1990" TargetMode="External"/><Relationship Id="rId55" Type="http://schemas.openxmlformats.org/officeDocument/2006/relationships/hyperlink" Target="http://www.jusbrasil.com.br/topicos/28894072/artigo-297-da-lei-n-13105-de-16-de-marco-de-2015" TargetMode="External"/><Relationship Id="rId63" Type="http://schemas.openxmlformats.org/officeDocument/2006/relationships/hyperlink" Target="http://www.jusbrasil.com.br/legislacao/174276278/lei-13105-15" TargetMode="External"/><Relationship Id="rId68" Type="http://schemas.openxmlformats.org/officeDocument/2006/relationships/hyperlink" Target="http://www.jusbrasil.com.br/legislacao/91735/c%C3%B3digo-processo-civil-lei-5869-73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marcopissurno.jusbrasil.com.br/artigos/322581915/novo-cpc-ao-vivo-tutela-provisoria-antecipada-antecedente-arts-303-304-breves-ponderacoes-e-um-modelo-de-requerimento-contra-plano-de-saude?ref=topic_feed" TargetMode="External"/><Relationship Id="rId71" Type="http://schemas.openxmlformats.org/officeDocument/2006/relationships/hyperlink" Target="http://www.jusbrasil.com.br/topicos/28893970/artigo-305-da-lei-n-13105-de-16-de-marco-de-20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jusbrasil.com.br/legislacao/91735/c%C3%B3digo-processo-civil-lei-5869-73" TargetMode="External"/><Relationship Id="rId29" Type="http://schemas.openxmlformats.org/officeDocument/2006/relationships/hyperlink" Target="http://www.jusbrasil.com.br/topicos/28894002/par%C3%A1grafo-5-artigo-303-da-lei-n-13105-de-16-de-marco-de-2015" TargetMode="External"/><Relationship Id="rId11" Type="http://schemas.openxmlformats.org/officeDocument/2006/relationships/hyperlink" Target="http://www.jusbrasil.com.br/topicos/10659115/artigo-675-da-lei-n-5869-de-11-de-janeiro-de-1973" TargetMode="External"/><Relationship Id="rId24" Type="http://schemas.openxmlformats.org/officeDocument/2006/relationships/hyperlink" Target="http://www.jusbrasil.com.br/legislacao/174276278/lei-13105-15" TargetMode="External"/><Relationship Id="rId32" Type="http://schemas.openxmlformats.org/officeDocument/2006/relationships/hyperlink" Target="http://www.jusbrasil.com.br/topicos/28894025/artigo-303-da-lei-n-13105-de-16-de-marco-de-2015" TargetMode="External"/><Relationship Id="rId37" Type="http://schemas.openxmlformats.org/officeDocument/2006/relationships/hyperlink" Target="http://www.jusbrasil.com.br/topicos/28892075/artigo-485-da-lei-n-13105-de-16-de-marco-de-2015" TargetMode="External"/><Relationship Id="rId40" Type="http://schemas.openxmlformats.org/officeDocument/2006/relationships/hyperlink" Target="http://www.jusbrasil.com.br/topicos/28893996/artigo-304-da-lei-n-13105-de-16-de-marco-de-2015" TargetMode="External"/><Relationship Id="rId45" Type="http://schemas.openxmlformats.org/officeDocument/2006/relationships/hyperlink" Target="http://www.jusbrasil.com.br/topicos/28894023/par%C3%A1grafo-1-artigo-303-da-lei-n-13105-de-16-de-marco-de-2015" TargetMode="External"/><Relationship Id="rId53" Type="http://schemas.openxmlformats.org/officeDocument/2006/relationships/hyperlink" Target="http://www.jusbrasil.com.br/legislacao/174276278/lei-13105-15" TargetMode="External"/><Relationship Id="rId58" Type="http://schemas.openxmlformats.org/officeDocument/2006/relationships/hyperlink" Target="http://www.jusbrasil.com.br/legislacao/174276278/lei-13105-15" TargetMode="External"/><Relationship Id="rId66" Type="http://schemas.openxmlformats.org/officeDocument/2006/relationships/hyperlink" Target="http://bit.ly/1R48QqP" TargetMode="External"/><Relationship Id="rId74" Type="http://schemas.openxmlformats.org/officeDocument/2006/relationships/image" Target="media/image1.jpeg"/><Relationship Id="rId5" Type="http://schemas.openxmlformats.org/officeDocument/2006/relationships/hyperlink" Target="http://marcopissurno.jusbrasil.com.br/artigos/322581915/novo-cpc-ao-vivo-tutela-provisoria-antecipada-antecedente-arts-303-304-breves-ponderacoes-e-um-modelo-de-requerimento-contra-plano-de-saude?ref=topic_feed" TargetMode="External"/><Relationship Id="rId15" Type="http://schemas.openxmlformats.org/officeDocument/2006/relationships/hyperlink" Target="http://www.jusbrasil.com.br/legislacao/174276278/lei-13105-15" TargetMode="External"/><Relationship Id="rId23" Type="http://schemas.openxmlformats.org/officeDocument/2006/relationships/hyperlink" Target="http://www.jusbrasil.com.br/topicos/28894025/artigo-303-da-lei-n-13105-de-16-de-marco-de-2015" TargetMode="External"/><Relationship Id="rId28" Type="http://schemas.openxmlformats.org/officeDocument/2006/relationships/hyperlink" Target="http://www.jusbrasil.com.br/topicos/28894025/artigo-303-da-lei-n-13105-de-16-de-marco-de-2015" TargetMode="External"/><Relationship Id="rId36" Type="http://schemas.openxmlformats.org/officeDocument/2006/relationships/hyperlink" Target="http://www.jusbrasil.com.br/topicos/28893993/par%C3%A1grafo-1-artigo-304-da-lei-n-13105-de-16-de-marco-de-2015" TargetMode="External"/><Relationship Id="rId49" Type="http://schemas.openxmlformats.org/officeDocument/2006/relationships/hyperlink" Target="http://www.jusbrasil.com.br/topicos/10608698/artigo-2-da-lei-n-8078-de-11-de-setembro-de-1990" TargetMode="External"/><Relationship Id="rId57" Type="http://schemas.openxmlformats.org/officeDocument/2006/relationships/hyperlink" Target="http://www.jusbrasil.com.br/legislacao/174276278/lei-13105-15" TargetMode="External"/><Relationship Id="rId61" Type="http://schemas.openxmlformats.org/officeDocument/2006/relationships/hyperlink" Target="http://www.jusbrasil.com.br/legislacao/91735/c%C3%B3digo-processo-civil-lei-5869-73" TargetMode="External"/><Relationship Id="rId10" Type="http://schemas.openxmlformats.org/officeDocument/2006/relationships/hyperlink" Target="http://www.jusbrasil.com.br/legislacao/174276278/lei-13105-15" TargetMode="External"/><Relationship Id="rId19" Type="http://schemas.openxmlformats.org/officeDocument/2006/relationships/hyperlink" Target="http://www.jusbrasil.com.br/legislacao/91735/c%C3%B3digo-processo-civil-lei-5869-73" TargetMode="External"/><Relationship Id="rId31" Type="http://schemas.openxmlformats.org/officeDocument/2006/relationships/hyperlink" Target="http://www.jusbrasil.com.br/legislacao/174276278/lei-13105-15" TargetMode="External"/><Relationship Id="rId44" Type="http://schemas.openxmlformats.org/officeDocument/2006/relationships/hyperlink" Target="http://www.jusbrasil.com.br/topicos/28894025/artigo-303-da-lei-n-13105-de-16-de-marco-de-2015" TargetMode="External"/><Relationship Id="rId52" Type="http://schemas.openxmlformats.org/officeDocument/2006/relationships/hyperlink" Target="http://www.jusbrasil.com.br/topicos/28894002/par%C3%A1grafo-5-artigo-303-da-lei-n-13105-de-16-de-marco-de-2015" TargetMode="External"/><Relationship Id="rId60" Type="http://schemas.openxmlformats.org/officeDocument/2006/relationships/hyperlink" Target="http://www.jusbrasil.com.br/topicos/28894004/par%C3%A1grafo-4-artigo-303-da-lei-n-13105-de-16-de-marco-de-2015" TargetMode="External"/><Relationship Id="rId65" Type="http://schemas.openxmlformats.org/officeDocument/2006/relationships/hyperlink" Target="http://bit.ly/1p1I5tW" TargetMode="External"/><Relationship Id="rId73" Type="http://schemas.openxmlformats.org/officeDocument/2006/relationships/hyperlink" Target="http://www.jusbrasil.com.br/legislacao/174276278/lei-13105-15" TargetMode="External"/><Relationship Id="rId4" Type="http://schemas.openxmlformats.org/officeDocument/2006/relationships/hyperlink" Target="http://marcopissurno.jusbrasil.com.br/artigos/322581915/novo-cpc-ao-vivo-tutela-provisoria-antecipada-antecedente-arts-303-304-breves-ponderacoes-e-um-modelo-de-requerimento-contra-plano-de-saude?ref=topic_feed" TargetMode="External"/><Relationship Id="rId9" Type="http://schemas.openxmlformats.org/officeDocument/2006/relationships/hyperlink" Target="http://www.jusbrasil.com.br/legislacao/174276278/lei-13105-15" TargetMode="External"/><Relationship Id="rId14" Type="http://schemas.openxmlformats.org/officeDocument/2006/relationships/hyperlink" Target="http://www.jusbrasil.com.br/legislacao/91735/c%C3%B3digo-processo-civil-lei-5869-73" TargetMode="External"/><Relationship Id="rId22" Type="http://schemas.openxmlformats.org/officeDocument/2006/relationships/hyperlink" Target="http://www.jusbrasil.com.br/legislacao/174276278/lei-13105-15" TargetMode="External"/><Relationship Id="rId27" Type="http://schemas.openxmlformats.org/officeDocument/2006/relationships/hyperlink" Target="http://www.jusbrasil.com.br/topicos/28894057/artigo-300-da-lei-n-13105-de-16-de-marco-de-2015" TargetMode="External"/><Relationship Id="rId30" Type="http://schemas.openxmlformats.org/officeDocument/2006/relationships/hyperlink" Target="http://www.jusbrasil.com.br/legislacao/174276278/lei-13105-15" TargetMode="External"/><Relationship Id="rId35" Type="http://schemas.openxmlformats.org/officeDocument/2006/relationships/hyperlink" Target="http://www.jusbrasil.com.br/topicos/28893996/artigo-304-da-lei-n-13105-de-16-de-marco-de-2015" TargetMode="External"/><Relationship Id="rId43" Type="http://schemas.openxmlformats.org/officeDocument/2006/relationships/hyperlink" Target="http://www.jusbrasil.com.br/legislacao/91735/c%C3%B3digo-processo-civil-lei-5869-73" TargetMode="External"/><Relationship Id="rId48" Type="http://schemas.openxmlformats.org/officeDocument/2006/relationships/hyperlink" Target="http://www.jusbrasil.com.br/legislacao/91585/c%C3%B3digo-de-defesa-do-consumidor-lei-8078-90" TargetMode="External"/><Relationship Id="rId56" Type="http://schemas.openxmlformats.org/officeDocument/2006/relationships/hyperlink" Target="http://www.jusbrasil.com.br/topicos/28894025/artigo-303-da-lei-n-13105-de-16-de-marco-de-2015" TargetMode="External"/><Relationship Id="rId64" Type="http://schemas.openxmlformats.org/officeDocument/2006/relationships/hyperlink" Target="http://www.jusbrasil.com.br/legislacao/91735/c%C3%B3digo-processo-civil-lei-5869-73" TargetMode="External"/><Relationship Id="rId69" Type="http://schemas.openxmlformats.org/officeDocument/2006/relationships/hyperlink" Target="http://www.jusbrasil.com.br/legislacao/91735/c%C3%B3digo-processo-civil-lei-5869-73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marcopissurno.jusbrasil.com.br/" TargetMode="External"/><Relationship Id="rId51" Type="http://schemas.openxmlformats.org/officeDocument/2006/relationships/hyperlink" Target="http://www.jusbrasil.com.br/topicos/28894025/artigo-303-da-lei-n-13105-de-16-de-marco-de-2015" TargetMode="External"/><Relationship Id="rId72" Type="http://schemas.openxmlformats.org/officeDocument/2006/relationships/hyperlink" Target="http://www.jusbrasil.com.br/topicos/28893965/par%C3%A1grafo-1-artigo-305-da-lei-n-13105-de-16-de-marco-de-201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jusbrasil.com.br/legislacao/91735/c%C3%B3digo-processo-civil-lei-5869-73" TargetMode="External"/><Relationship Id="rId17" Type="http://schemas.openxmlformats.org/officeDocument/2006/relationships/hyperlink" Target="http://www.jusbrasil.com.br/topicos/28894025/artigo-303-da-lei-n-13105-de-16-de-marco-de-2015" TargetMode="External"/><Relationship Id="rId25" Type="http://schemas.openxmlformats.org/officeDocument/2006/relationships/hyperlink" Target="http://www.jusbrasil.com.br/topicos/28894025/artigo-303-da-lei-n-13105-de-16-de-marco-de-2015" TargetMode="External"/><Relationship Id="rId33" Type="http://schemas.openxmlformats.org/officeDocument/2006/relationships/hyperlink" Target="http://www.jusbrasil.com.br/topicos/28894004/par%C3%A1grafo-4-artigo-303-da-lei-n-13105-de-16-de-marco-de-2015" TargetMode="External"/><Relationship Id="rId38" Type="http://schemas.openxmlformats.org/officeDocument/2006/relationships/hyperlink" Target="http://www.jusbrasil.com.br/topicos/28892055/inciso-x-do-artigo-485-da-lei-n-13105-de-16-de-marco-de-2015" TargetMode="External"/><Relationship Id="rId46" Type="http://schemas.openxmlformats.org/officeDocument/2006/relationships/hyperlink" Target="http://www.jusbrasil.com.br/topicos/28894021/inciso-i-do-par%C3%A1grafo-1-do-artigo-303-da-lei-n-13105-de-16-de-marco-de-2015" TargetMode="External"/><Relationship Id="rId59" Type="http://schemas.openxmlformats.org/officeDocument/2006/relationships/hyperlink" Target="http://www.jusbrasil.com.br/topicos/28894025/artigo-303-da-lei-n-13105-de-16-de-marco-de-2015" TargetMode="External"/><Relationship Id="rId67" Type="http://schemas.openxmlformats.org/officeDocument/2006/relationships/hyperlink" Target="http://www.jusbrasil.com.br/topicos/10712246/artigo-273-da-lei-n-5869-de-11-de-janeiro-de-1973" TargetMode="External"/><Relationship Id="rId20" Type="http://schemas.openxmlformats.org/officeDocument/2006/relationships/hyperlink" Target="http://www.jusbrasil.com.br/legislacao/174276278/lei-13105-15" TargetMode="External"/><Relationship Id="rId41" Type="http://schemas.openxmlformats.org/officeDocument/2006/relationships/hyperlink" Target="http://www.jusbrasil.com.br/topicos/28893989/par%C3%A1grafo-2-artigo-304-da-lei-n-13105-de-16-de-marco-de-2015" TargetMode="External"/><Relationship Id="rId54" Type="http://schemas.openxmlformats.org/officeDocument/2006/relationships/hyperlink" Target="http://www.jusbrasil.com.br/legislacao/174276278/lei-13105-15" TargetMode="External"/><Relationship Id="rId62" Type="http://schemas.openxmlformats.org/officeDocument/2006/relationships/hyperlink" Target="http://www.jusbrasil.com.br/legislacao/91735/c%C3%B3digo-processo-civil-lei-5869-73" TargetMode="External"/><Relationship Id="rId70" Type="http://schemas.openxmlformats.org/officeDocument/2006/relationships/hyperlink" Target="http://www.jusbrasil.com.br/legislacao/174276278/lei-13105-15" TargetMode="External"/><Relationship Id="rId75" Type="http://schemas.openxmlformats.org/officeDocument/2006/relationships/hyperlink" Target="http://marcopissurno.jusbrasil.com.br/" TargetMode="External"/><Relationship Id="rId1" Type="http://schemas.openxmlformats.org/officeDocument/2006/relationships/styles" Target="styles.xml"/><Relationship Id="rId6" Type="http://schemas.openxmlformats.org/officeDocument/2006/relationships/hyperlink" Target="http://marcopissurno.jusbrasil.com.br/artigos/322581915/novo-cpc-ao-vivo-tutela-provisoria-antecipada-antecedente-arts-303-304-breves-ponderacoes-e-um-modelo-de-requerimento-contra-plano-de-saude?print=tru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5230</Words>
  <Characters>28248</Characters>
  <Application>Microsoft Office Word</Application>
  <DocSecurity>0</DocSecurity>
  <Lines>235</Lines>
  <Paragraphs>66</Paragraphs>
  <ScaleCrop>false</ScaleCrop>
  <Company/>
  <LinksUpToDate>false</LinksUpToDate>
  <CharactersWithSpaces>33412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2016-04-14T14:51:00Z</dcterms:created>
  <dcterms:modified xsi:type="dcterms:W3CDTF">2016-04-14T14:51:00Z</dcterms:modified>
</cp:coreProperties>
</file>