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C16" w:rsidRDefault="005F0C16" w:rsidP="005F0C16">
      <w:pPr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</w:t>
      </w:r>
    </w:p>
    <w:p w:rsidR="006607D9" w:rsidRDefault="006607D9" w:rsidP="005F0C16">
      <w:pPr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AGETRAN</w:t>
      </w:r>
    </w:p>
    <w:p w:rsidR="006607D9" w:rsidRPr="006607D9" w:rsidRDefault="006607D9" w:rsidP="005F0C16">
      <w:pPr>
        <w:jc w:val="both"/>
        <w:rPr>
          <w:rFonts w:cs="Arial"/>
          <w:b/>
          <w:sz w:val="18"/>
          <w:szCs w:val="24"/>
        </w:rPr>
      </w:pPr>
      <w:r w:rsidRPr="006607D9">
        <w:rPr>
          <w:rFonts w:cs="Arial"/>
          <w:b/>
          <w:sz w:val="18"/>
          <w:szCs w:val="24"/>
        </w:rPr>
        <w:t xml:space="preserve">Av. </w:t>
      </w:r>
      <w:proofErr w:type="spellStart"/>
      <w:r w:rsidRPr="006607D9">
        <w:rPr>
          <w:rFonts w:cs="Arial"/>
          <w:b/>
          <w:sz w:val="18"/>
          <w:szCs w:val="24"/>
        </w:rPr>
        <w:t>Gury</w:t>
      </w:r>
      <w:proofErr w:type="spellEnd"/>
      <w:r w:rsidRPr="006607D9">
        <w:rPr>
          <w:rFonts w:cs="Arial"/>
          <w:b/>
          <w:sz w:val="18"/>
          <w:szCs w:val="24"/>
        </w:rPr>
        <w:t xml:space="preserve"> Marques, 2395, Bairro Universitário – Secção </w:t>
      </w:r>
      <w:proofErr w:type="gramStart"/>
      <w:r w:rsidRPr="006607D9">
        <w:rPr>
          <w:rFonts w:cs="Arial"/>
          <w:b/>
          <w:sz w:val="18"/>
          <w:szCs w:val="24"/>
        </w:rPr>
        <w:t>A</w:t>
      </w:r>
      <w:r>
        <w:rPr>
          <w:rFonts w:cs="Arial"/>
          <w:b/>
          <w:sz w:val="18"/>
          <w:szCs w:val="24"/>
        </w:rPr>
        <w:t xml:space="preserve">, </w:t>
      </w:r>
      <w:r w:rsidRPr="006607D9">
        <w:rPr>
          <w:rFonts w:cs="Arial"/>
          <w:b/>
          <w:sz w:val="18"/>
          <w:szCs w:val="24"/>
        </w:rPr>
        <w:t>Cep</w:t>
      </w:r>
      <w:proofErr w:type="gramEnd"/>
      <w:r w:rsidRPr="006607D9">
        <w:rPr>
          <w:rFonts w:cs="Arial"/>
          <w:b/>
          <w:sz w:val="18"/>
          <w:szCs w:val="24"/>
        </w:rPr>
        <w:t xml:space="preserve">: 79.063-000 – Campo </w:t>
      </w:r>
      <w:proofErr w:type="spellStart"/>
      <w:r w:rsidRPr="006607D9">
        <w:rPr>
          <w:rFonts w:cs="Arial"/>
          <w:b/>
          <w:sz w:val="18"/>
          <w:szCs w:val="24"/>
        </w:rPr>
        <w:t>Grande-MS</w:t>
      </w:r>
      <w:proofErr w:type="spellEnd"/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A943ED" w:rsidRDefault="00A943ED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247232" w:rsidRDefault="00247232" w:rsidP="005F0C16">
      <w:pPr>
        <w:jc w:val="both"/>
        <w:rPr>
          <w:rFonts w:cs="Arial"/>
          <w:b/>
          <w:szCs w:val="24"/>
          <w:u w:val="single"/>
        </w:rPr>
      </w:pPr>
    </w:p>
    <w:p w:rsidR="005F0C16" w:rsidRDefault="005F0C16" w:rsidP="005F0C16">
      <w:pPr>
        <w:jc w:val="both"/>
        <w:rPr>
          <w:rFonts w:cs="Arial"/>
          <w:b/>
          <w:szCs w:val="24"/>
          <w:u w:val="single"/>
        </w:rPr>
      </w:pPr>
    </w:p>
    <w:p w:rsidR="00A2643D" w:rsidRPr="001A49F0" w:rsidRDefault="006607D9" w:rsidP="00A2643D">
      <w:pPr>
        <w:jc w:val="both"/>
        <w:rPr>
          <w:b/>
          <w:sz w:val="36"/>
        </w:rPr>
      </w:pPr>
      <w:r>
        <w:rPr>
          <w:rFonts w:cs="Arial"/>
          <w:b/>
          <w:sz w:val="28"/>
          <w:szCs w:val="24"/>
        </w:rPr>
        <w:tab/>
        <w:t xml:space="preserve">  </w:t>
      </w:r>
      <w:r>
        <w:rPr>
          <w:rFonts w:cs="Arial"/>
          <w:b/>
          <w:sz w:val="28"/>
          <w:szCs w:val="24"/>
        </w:rPr>
        <w:tab/>
      </w:r>
      <w:r>
        <w:rPr>
          <w:rFonts w:cs="Arial"/>
          <w:b/>
          <w:sz w:val="28"/>
          <w:szCs w:val="24"/>
        </w:rPr>
        <w:tab/>
      </w:r>
      <w:r w:rsidR="001A49F0">
        <w:rPr>
          <w:rFonts w:cs="Arial"/>
          <w:b/>
          <w:sz w:val="28"/>
          <w:szCs w:val="24"/>
        </w:rPr>
        <w:t xml:space="preserve">                                               </w:t>
      </w:r>
      <w:r>
        <w:rPr>
          <w:rFonts w:cs="Arial"/>
          <w:b/>
          <w:sz w:val="28"/>
          <w:szCs w:val="24"/>
        </w:rPr>
        <w:t xml:space="preserve">   Auto de Infração</w:t>
      </w:r>
      <w:r w:rsidR="001A49F0" w:rsidRPr="001A49F0">
        <w:rPr>
          <w:b/>
          <w:color w:val="000000"/>
          <w:szCs w:val="18"/>
        </w:rPr>
        <w:t xml:space="preserve">: </w:t>
      </w:r>
      <w:r>
        <w:rPr>
          <w:b/>
          <w:color w:val="000000"/>
          <w:szCs w:val="18"/>
        </w:rPr>
        <w:t>MS2501265</w:t>
      </w:r>
    </w:p>
    <w:p w:rsidR="00976905" w:rsidRDefault="00976905" w:rsidP="00A2643D">
      <w:pPr>
        <w:jc w:val="both"/>
      </w:pPr>
    </w:p>
    <w:p w:rsidR="00B64A89" w:rsidRDefault="00B64A89" w:rsidP="00B64A89">
      <w:pPr>
        <w:jc w:val="both"/>
        <w:rPr>
          <w:rFonts w:cs="Arial"/>
          <w:bCs/>
          <w:szCs w:val="24"/>
        </w:rPr>
      </w:pPr>
    </w:p>
    <w:p w:rsidR="00B64A89" w:rsidRDefault="00B64A89" w:rsidP="00B64A89">
      <w:pPr>
        <w:jc w:val="both"/>
        <w:rPr>
          <w:rFonts w:cs="Arial"/>
          <w:bCs/>
          <w:szCs w:val="24"/>
        </w:rPr>
      </w:pPr>
    </w:p>
    <w:p w:rsidR="00B64A89" w:rsidRDefault="00B64A89" w:rsidP="00B64A89">
      <w:pPr>
        <w:jc w:val="both"/>
        <w:rPr>
          <w:rFonts w:ascii="Times New Roman" w:hAnsi="Times New Roman"/>
          <w:b/>
          <w:bCs/>
        </w:rPr>
      </w:pPr>
    </w:p>
    <w:p w:rsidR="00B64A89" w:rsidRDefault="006607D9" w:rsidP="00B64A89">
      <w:pPr>
        <w:suppressAutoHyphens/>
        <w:spacing w:before="100" w:beforeAutospacing="1" w:after="100" w:afterAutospacing="1"/>
        <w:jc w:val="both"/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116205</wp:posOffset>
                </wp:positionV>
                <wp:extent cx="2962275" cy="285115"/>
                <wp:effectExtent l="3257550" t="0" r="28575" b="11493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2275" cy="285115"/>
                        </a:xfrm>
                        <a:prstGeom prst="borderCallout1">
                          <a:avLst>
                            <a:gd name="adj1" fmla="val 126727"/>
                            <a:gd name="adj2" fmla="val 92356"/>
                            <a:gd name="adj3" fmla="val 123387"/>
                            <a:gd name="adj4" fmla="val -1091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A89" w:rsidRDefault="006607D9" w:rsidP="00B64A8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TIRMIANO DO NASCIMENTO ELIAS,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" o:spid="_x0000_s1026" type="#_x0000_t47" style="position:absolute;left:0;text-align:left;margin-left:306pt;margin-top:9.15pt;width:233.2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" adj="-23583,26652,19949,27373">
                <v:textbox>
                  <w:txbxContent>
                    <w:p w:rsidR="00B64A89" w:rsidRDefault="006607D9" w:rsidP="00B64A89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cs="Arial"/>
                          <w:b/>
                          <w:bCs/>
                        </w:rPr>
                        <w:t>TIRMIANO DO NASCIMENTO ELIAS,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64A89" w:rsidRDefault="00B64A89" w:rsidP="00B64A89">
      <w:pPr>
        <w:jc w:val="both"/>
        <w:rPr>
          <w:rFonts w:cs="Arial"/>
          <w:bCs/>
          <w:szCs w:val="24"/>
        </w:rPr>
      </w:pPr>
      <w:r w:rsidRPr="00B64A89">
        <w:rPr>
          <w:rFonts w:cs="Arial"/>
          <w:bCs/>
          <w:szCs w:val="24"/>
        </w:rPr>
        <w:t xml:space="preserve">brasileiro, </w:t>
      </w:r>
      <w:r w:rsidR="006607D9">
        <w:rPr>
          <w:rFonts w:cs="Arial"/>
          <w:bCs/>
          <w:szCs w:val="24"/>
        </w:rPr>
        <w:t>solteiro</w:t>
      </w:r>
      <w:r w:rsidRPr="00B64A89">
        <w:rPr>
          <w:rFonts w:cs="Arial"/>
          <w:bCs/>
          <w:szCs w:val="24"/>
        </w:rPr>
        <w:t xml:space="preserve">, </w:t>
      </w:r>
      <w:r w:rsidR="006607D9">
        <w:rPr>
          <w:rFonts w:cs="Arial"/>
          <w:bCs/>
          <w:szCs w:val="24"/>
        </w:rPr>
        <w:t>funcionário público</w:t>
      </w:r>
      <w:r w:rsidRPr="00B64A89">
        <w:rPr>
          <w:rFonts w:cs="Arial"/>
          <w:bCs/>
          <w:szCs w:val="24"/>
        </w:rPr>
        <w:t>, portador do RG nº 2</w:t>
      </w:r>
      <w:r w:rsidR="006607D9">
        <w:rPr>
          <w:rFonts w:cs="Arial"/>
          <w:bCs/>
          <w:szCs w:val="24"/>
        </w:rPr>
        <w:t>46892</w:t>
      </w:r>
      <w:r w:rsidRPr="00B64A89">
        <w:rPr>
          <w:rFonts w:cs="Arial"/>
          <w:bCs/>
          <w:szCs w:val="24"/>
        </w:rPr>
        <w:t xml:space="preserve"> - SSP/MS, inscrito no CPF/MF nº </w:t>
      </w:r>
      <w:r w:rsidR="006607D9">
        <w:rPr>
          <w:rFonts w:cs="Arial"/>
          <w:bCs/>
          <w:szCs w:val="24"/>
        </w:rPr>
        <w:t>464</w:t>
      </w:r>
      <w:r w:rsidRPr="00B64A89">
        <w:rPr>
          <w:rFonts w:cs="Arial"/>
          <w:bCs/>
          <w:szCs w:val="24"/>
        </w:rPr>
        <w:t>.</w:t>
      </w:r>
      <w:r w:rsidR="006607D9">
        <w:rPr>
          <w:rFonts w:cs="Arial"/>
          <w:bCs/>
          <w:szCs w:val="24"/>
        </w:rPr>
        <w:t>902</w:t>
      </w:r>
      <w:r w:rsidRPr="00B64A89">
        <w:rPr>
          <w:rFonts w:cs="Arial"/>
          <w:bCs/>
          <w:szCs w:val="24"/>
        </w:rPr>
        <w:t>.</w:t>
      </w:r>
      <w:r w:rsidR="006607D9">
        <w:rPr>
          <w:rFonts w:cs="Arial"/>
          <w:bCs/>
          <w:szCs w:val="24"/>
        </w:rPr>
        <w:t>641</w:t>
      </w:r>
      <w:r w:rsidRPr="00B64A89">
        <w:rPr>
          <w:rFonts w:cs="Arial"/>
          <w:bCs/>
          <w:szCs w:val="24"/>
        </w:rPr>
        <w:t>-</w:t>
      </w:r>
      <w:r w:rsidR="006607D9">
        <w:rPr>
          <w:rFonts w:cs="Arial"/>
          <w:bCs/>
          <w:szCs w:val="24"/>
        </w:rPr>
        <w:t>53</w:t>
      </w:r>
      <w:r w:rsidRPr="00B64A89">
        <w:rPr>
          <w:rFonts w:cs="Arial"/>
          <w:bCs/>
          <w:szCs w:val="24"/>
        </w:rPr>
        <w:t>,</w:t>
      </w:r>
      <w:r>
        <w:rPr>
          <w:rFonts w:cs="Arial"/>
          <w:bCs/>
          <w:szCs w:val="24"/>
        </w:rPr>
        <w:t xml:space="preserve"> </w:t>
      </w:r>
      <w:r w:rsidRPr="00B64A89">
        <w:rPr>
          <w:rFonts w:cs="Arial"/>
          <w:bCs/>
          <w:szCs w:val="24"/>
        </w:rPr>
        <w:t xml:space="preserve">com endereço na Rua </w:t>
      </w:r>
      <w:r w:rsidR="006607D9">
        <w:rPr>
          <w:rFonts w:cs="Arial"/>
          <w:bCs/>
          <w:szCs w:val="24"/>
        </w:rPr>
        <w:t>Das Violetas, 498,</w:t>
      </w:r>
      <w:r w:rsidRPr="00B64A89">
        <w:rPr>
          <w:rFonts w:cs="Arial"/>
          <w:bCs/>
          <w:szCs w:val="24"/>
        </w:rPr>
        <w:t xml:space="preserve"> Bairro J</w:t>
      </w:r>
      <w:r w:rsidR="006607D9">
        <w:rPr>
          <w:rFonts w:cs="Arial"/>
          <w:bCs/>
          <w:szCs w:val="24"/>
        </w:rPr>
        <w:t>ockey Club</w:t>
      </w:r>
      <w:r w:rsidRPr="00B64A89">
        <w:rPr>
          <w:rFonts w:cs="Arial"/>
          <w:bCs/>
          <w:szCs w:val="24"/>
        </w:rPr>
        <w:t xml:space="preserve">, Campo </w:t>
      </w:r>
      <w:proofErr w:type="spellStart"/>
      <w:r w:rsidRPr="00B64A89">
        <w:rPr>
          <w:rFonts w:cs="Arial"/>
          <w:bCs/>
          <w:szCs w:val="24"/>
        </w:rPr>
        <w:t>Grande-MS</w:t>
      </w:r>
      <w:proofErr w:type="spellEnd"/>
      <w:r>
        <w:rPr>
          <w:rFonts w:cs="Arial"/>
          <w:bCs/>
          <w:szCs w:val="24"/>
        </w:rPr>
        <w:t>, vem apresentar</w:t>
      </w:r>
    </w:p>
    <w:p w:rsidR="00B64A89" w:rsidRDefault="00B64A89" w:rsidP="00B64A89">
      <w:pPr>
        <w:jc w:val="both"/>
        <w:rPr>
          <w:rFonts w:cs="Arial"/>
          <w:szCs w:val="24"/>
        </w:rPr>
      </w:pPr>
    </w:p>
    <w:p w:rsidR="00B64A89" w:rsidRDefault="00B64A89" w:rsidP="00B64A8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B64A89" w:rsidRDefault="00A943ED" w:rsidP="00B64A89">
      <w:pPr>
        <w:jc w:val="both"/>
        <w:rPr>
          <w:rFonts w:cs="Arial"/>
        </w:rPr>
      </w:pPr>
      <w:r>
        <w:rPr>
          <w:rFonts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76835</wp:posOffset>
                </wp:positionV>
                <wp:extent cx="400050" cy="729615"/>
                <wp:effectExtent l="14605" t="20320" r="23495" b="2159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72961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948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25.6pt;margin-top:6.05pt;width:31.5pt;height:57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" strokecolor="red" strokeweight="2.25pt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152400</wp:posOffset>
                </wp:positionV>
                <wp:extent cx="435610" cy="729615"/>
                <wp:effectExtent l="27305" t="19685" r="22860" b="222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" cy="7296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1D749" id="AutoShape 3" o:spid="_x0000_s1026" type="#_x0000_t32" style="position:absolute;margin-left:34.35pt;margin-top:12pt;width:34.3pt;height:5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" strokecolor="red" strokeweight="3pt">
                <v:shadow color="#622423" opacity=".5" offset="1pt"/>
              </v:shape>
            </w:pict>
          </mc:Fallback>
        </mc:AlternateConten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7087"/>
        <w:gridCol w:w="567"/>
      </w:tblGrid>
      <w:tr w:rsidR="00B64A89" w:rsidRPr="00EE6252" w:rsidTr="00B8492F">
        <w:tc>
          <w:tcPr>
            <w:tcW w:w="567" w:type="dxa"/>
          </w:tcPr>
          <w:p w:rsidR="00B64A89" w:rsidRPr="00EE6252" w:rsidRDefault="00B64A89" w:rsidP="00B8492F">
            <w:pPr>
              <w:jc w:val="both"/>
              <w:rPr>
                <w:rFonts w:cs="Arial"/>
              </w:rPr>
            </w:pPr>
          </w:p>
        </w:tc>
        <w:tc>
          <w:tcPr>
            <w:tcW w:w="7087" w:type="dxa"/>
          </w:tcPr>
          <w:p w:rsidR="00B64A89" w:rsidRPr="00FD4CA9" w:rsidRDefault="006607D9" w:rsidP="00B8492F">
            <w:pPr>
              <w:jc w:val="center"/>
              <w:rPr>
                <w:rFonts w:cs="Arial"/>
                <w:b/>
                <w:bCs/>
                <w:color w:val="548DD4"/>
                <w:sz w:val="26"/>
                <w:szCs w:val="26"/>
                <w:u w:val="single"/>
              </w:rPr>
            </w:pPr>
            <w:r>
              <w:rPr>
                <w:rFonts w:cs="Arial"/>
                <w:b/>
                <w:bCs/>
                <w:color w:val="548DD4"/>
                <w:sz w:val="26"/>
                <w:szCs w:val="26"/>
                <w:u w:val="single"/>
              </w:rPr>
              <w:t>DEFESA EM INFRAÇÃO DE TRÂNSITO</w:t>
            </w:r>
            <w:r w:rsidR="00B64A89">
              <w:rPr>
                <w:rFonts w:cs="Arial"/>
                <w:b/>
                <w:bCs/>
                <w:color w:val="548DD4"/>
                <w:sz w:val="26"/>
                <w:szCs w:val="26"/>
                <w:u w:val="single"/>
              </w:rPr>
              <w:t>.</w:t>
            </w:r>
          </w:p>
          <w:p w:rsidR="00B64A89" w:rsidRPr="00EE6252" w:rsidRDefault="00B64A89" w:rsidP="00B8492F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567" w:type="dxa"/>
          </w:tcPr>
          <w:p w:rsidR="00B64A89" w:rsidRPr="00EE6252" w:rsidRDefault="00B64A89" w:rsidP="00B8492F">
            <w:pPr>
              <w:jc w:val="both"/>
              <w:rPr>
                <w:rFonts w:cs="Arial"/>
              </w:rPr>
            </w:pPr>
          </w:p>
        </w:tc>
      </w:tr>
    </w:tbl>
    <w:p w:rsidR="00B64A89" w:rsidRDefault="00B64A89" w:rsidP="00B64A89">
      <w:pPr>
        <w:jc w:val="both"/>
        <w:rPr>
          <w:rFonts w:cs="Arial"/>
          <w:bCs/>
          <w:szCs w:val="24"/>
        </w:rPr>
      </w:pPr>
    </w:p>
    <w:p w:rsidR="00976905" w:rsidRDefault="00976905" w:rsidP="00976905">
      <w:pPr>
        <w:jc w:val="both"/>
        <w:rPr>
          <w:rFonts w:cs="Arial"/>
          <w:bCs/>
          <w:szCs w:val="24"/>
        </w:rPr>
      </w:pPr>
    </w:p>
    <w:p w:rsidR="00DA0B44" w:rsidRDefault="00DA0B44" w:rsidP="00A2643D">
      <w:pPr>
        <w:jc w:val="both"/>
        <w:rPr>
          <w:rFonts w:cs="Arial"/>
          <w:szCs w:val="24"/>
        </w:rPr>
      </w:pPr>
    </w:p>
    <w:p w:rsidR="00247232" w:rsidRDefault="00DA0B44" w:rsidP="00A2643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Com fundamento no art. XXXIV, alínea “a” da Constituição Federal e art. 288. Caput, do Código Brasileiro de Trânsit</w:t>
      </w:r>
      <w:r w:rsidR="00247232">
        <w:rPr>
          <w:rFonts w:cs="Arial"/>
          <w:szCs w:val="24"/>
        </w:rPr>
        <w:t>o.</w:t>
      </w:r>
    </w:p>
    <w:p w:rsidR="00DA0B44" w:rsidRDefault="00DA0B44" w:rsidP="00A2643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A2643D" w:rsidRDefault="00976905" w:rsidP="00A2643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64A89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 Requerente </w:t>
      </w:r>
      <w:r w:rsidR="00B64A89">
        <w:rPr>
          <w:rFonts w:cs="Arial"/>
          <w:szCs w:val="24"/>
        </w:rPr>
        <w:t xml:space="preserve">foi autuado na infração tipificada no art. </w:t>
      </w:r>
      <w:r w:rsidR="006607D9">
        <w:rPr>
          <w:rFonts w:cs="Arial"/>
          <w:szCs w:val="24"/>
        </w:rPr>
        <w:t>181</w:t>
      </w:r>
      <w:r w:rsidR="00B64A89">
        <w:rPr>
          <w:rFonts w:cs="Arial"/>
          <w:szCs w:val="24"/>
        </w:rPr>
        <w:t xml:space="preserve">, </w:t>
      </w:r>
      <w:r w:rsidR="006607D9">
        <w:rPr>
          <w:rFonts w:cs="Arial"/>
          <w:szCs w:val="24"/>
        </w:rPr>
        <w:t>XVII</w:t>
      </w:r>
      <w:r w:rsidR="00B64A89">
        <w:rPr>
          <w:rFonts w:cs="Arial"/>
          <w:szCs w:val="24"/>
        </w:rPr>
        <w:t>, do Código de Trânsito Brasileiro,</w:t>
      </w:r>
      <w:r w:rsidR="006607D9">
        <w:rPr>
          <w:rFonts w:cs="Arial"/>
          <w:szCs w:val="24"/>
        </w:rPr>
        <w:t xml:space="preserve"> por ter estacionado em desacordo com a regulamentação – estacionamento rotativo.</w:t>
      </w:r>
    </w:p>
    <w:p w:rsidR="00B64A89" w:rsidRDefault="00B64A89" w:rsidP="00A2643D">
      <w:pPr>
        <w:jc w:val="both"/>
        <w:rPr>
          <w:rFonts w:cs="Arial"/>
          <w:szCs w:val="24"/>
        </w:rPr>
      </w:pPr>
    </w:p>
    <w:p w:rsidR="00A943ED" w:rsidRDefault="00141ABC" w:rsidP="00A2643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FE081B">
        <w:rPr>
          <w:rFonts w:cs="Arial"/>
          <w:szCs w:val="24"/>
        </w:rPr>
        <w:t>Contudo não há razões mínimas para sustentar a aplicação da penalidade referida, o que passa a demonstrar:</w:t>
      </w:r>
    </w:p>
    <w:p w:rsidR="00FE081B" w:rsidRDefault="00FE081B" w:rsidP="00A2643D">
      <w:pPr>
        <w:jc w:val="both"/>
        <w:rPr>
          <w:rFonts w:cs="Arial"/>
          <w:szCs w:val="24"/>
        </w:rPr>
      </w:pPr>
    </w:p>
    <w:p w:rsidR="006F64CA" w:rsidRDefault="006F64CA" w:rsidP="00A2643D">
      <w:pPr>
        <w:jc w:val="both"/>
        <w:rPr>
          <w:rFonts w:cs="Arial"/>
          <w:szCs w:val="24"/>
        </w:rPr>
      </w:pPr>
    </w:p>
    <w:p w:rsidR="006F64CA" w:rsidRPr="006F64CA" w:rsidRDefault="006607D9" w:rsidP="00A2643D">
      <w:pPr>
        <w:jc w:val="both"/>
        <w:rPr>
          <w:rFonts w:cs="Arial"/>
          <w:b/>
          <w:szCs w:val="24"/>
          <w:u w:val="single"/>
        </w:rPr>
      </w:pPr>
      <w:r w:rsidRPr="006F64CA">
        <w:rPr>
          <w:rFonts w:cs="Arial"/>
          <w:b/>
          <w:szCs w:val="24"/>
        </w:rPr>
        <w:t xml:space="preserve">- </w:t>
      </w:r>
      <w:r w:rsidRPr="006F64CA">
        <w:rPr>
          <w:rFonts w:cs="Arial"/>
          <w:b/>
          <w:szCs w:val="24"/>
          <w:u w:val="single"/>
        </w:rPr>
        <w:t xml:space="preserve">DA </w:t>
      </w:r>
      <w:r>
        <w:rPr>
          <w:rFonts w:cs="Arial"/>
          <w:b/>
          <w:szCs w:val="24"/>
          <w:u w:val="single"/>
        </w:rPr>
        <w:t>TEMPESTIVIDADE:</w:t>
      </w:r>
    </w:p>
    <w:p w:rsidR="006F64CA" w:rsidRDefault="006F64CA" w:rsidP="00A2643D">
      <w:pPr>
        <w:jc w:val="both"/>
        <w:rPr>
          <w:rFonts w:cs="Arial"/>
          <w:szCs w:val="24"/>
        </w:rPr>
      </w:pPr>
    </w:p>
    <w:p w:rsidR="004D2101" w:rsidRDefault="004D2101" w:rsidP="006F64CA">
      <w:pPr>
        <w:jc w:val="both"/>
        <w:rPr>
          <w:rFonts w:cs="Arial"/>
          <w:szCs w:val="24"/>
        </w:rPr>
      </w:pPr>
    </w:p>
    <w:p w:rsidR="002D4DE4" w:rsidRDefault="004D2101" w:rsidP="00A2643D">
      <w:pPr>
        <w:jc w:val="both"/>
        <w:rPr>
          <w:rFonts w:cs="Arial"/>
          <w:szCs w:val="24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Fonts w:ascii="Helvetica" w:hAnsi="Helvetica" w:cs="Helvetica"/>
          <w:color w:val="333333"/>
          <w:shd w:val="clear" w:color="auto" w:fill="FFFFFF"/>
        </w:rPr>
        <w:tab/>
        <w:t>N</w:t>
      </w:r>
      <w:r w:rsidR="00D64230">
        <w:rPr>
          <w:rFonts w:ascii="Helvetica" w:hAnsi="Helvetica" w:cs="Helvetica"/>
          <w:color w:val="333333"/>
          <w:shd w:val="clear" w:color="auto" w:fill="FFFFFF"/>
        </w:rPr>
        <w:t xml:space="preserve">a Seção </w:t>
      </w:r>
      <w:r>
        <w:rPr>
          <w:rFonts w:ascii="Helvetica" w:hAnsi="Helvetica" w:cs="Helvetica"/>
          <w:color w:val="333333"/>
          <w:shd w:val="clear" w:color="auto" w:fill="FFFFFF"/>
        </w:rPr>
        <w:t xml:space="preserve">II, o Código de Trânsito Brasileiro regulamentou, </w:t>
      </w:r>
      <w:r w:rsidR="00D64230">
        <w:rPr>
          <w:rFonts w:ascii="Helvetica" w:hAnsi="Helvetica" w:cs="Helvetica"/>
          <w:color w:val="333333"/>
          <w:shd w:val="clear" w:color="auto" w:fill="FFFFFF"/>
        </w:rPr>
        <w:t>o julgamento das autuações e penalidades</w:t>
      </w:r>
      <w:r>
        <w:rPr>
          <w:rFonts w:ascii="Helvetica" w:hAnsi="Helvetica" w:cs="Helvetica"/>
          <w:color w:val="333333"/>
          <w:shd w:val="clear" w:color="auto" w:fill="FFFFFF"/>
        </w:rPr>
        <w:t>. Vejamos:</w:t>
      </w:r>
    </w:p>
    <w:p w:rsidR="00D64230" w:rsidRPr="00D64230" w:rsidRDefault="00D64230" w:rsidP="00D64230">
      <w:pPr>
        <w:pStyle w:val="NormalWeb"/>
        <w:ind w:left="3545" w:right="254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6423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Do Julgamento das Autuações e Penalidades</w:t>
      </w:r>
    </w:p>
    <w:p w:rsidR="00D64230" w:rsidRPr="00D64230" w:rsidRDefault="00D64230" w:rsidP="00D64230">
      <w:pPr>
        <w:pStyle w:val="NormalWeb"/>
        <w:ind w:left="3545" w:right="254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6423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Art. 281. A autoridade de trânsito, na esfera da competência estabelecida neste Código e dentro de sua circunscrição, julgará a consistência do auto de infração e aplicará a penalidade cabível.</w:t>
      </w:r>
    </w:p>
    <w:p w:rsidR="00D64230" w:rsidRPr="00D64230" w:rsidRDefault="00D64230" w:rsidP="00D64230">
      <w:pPr>
        <w:pStyle w:val="NormalWeb"/>
        <w:ind w:left="3545" w:right="254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(...)</w:t>
      </w:r>
    </w:p>
    <w:p w:rsidR="002F1744" w:rsidRPr="00D64230" w:rsidRDefault="00D64230" w:rsidP="00D64230">
      <w:pPr>
        <w:pStyle w:val="NormalWeb"/>
        <w:ind w:left="3545" w:right="254"/>
        <w:jc w:val="both"/>
        <w:rPr>
          <w:rFonts w:ascii="Arial" w:hAnsi="Arial" w:cs="Arial"/>
          <w:b/>
          <w:color w:val="000000"/>
          <w:sz w:val="16"/>
          <w:szCs w:val="20"/>
        </w:rPr>
      </w:pPr>
      <w:r w:rsidRPr="00D6423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§ 4º Da notificação deverá constar a data do término do prazo para apresentação de recurso pelo responsável pela infração, que não será inferior a trinta dias contados da data da notificação da penalidade.  </w:t>
      </w:r>
    </w:p>
    <w:p w:rsidR="00141ABC" w:rsidRDefault="00141ABC" w:rsidP="000B3EA8">
      <w:pPr>
        <w:jc w:val="both"/>
        <w:rPr>
          <w:color w:val="000000"/>
          <w:szCs w:val="27"/>
        </w:rPr>
      </w:pPr>
    </w:p>
    <w:p w:rsidR="00141ABC" w:rsidRDefault="000B3EA8" w:rsidP="000B3EA8">
      <w:pPr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 w:rsidRPr="000B3EA8">
        <w:rPr>
          <w:color w:val="000000"/>
          <w:szCs w:val="27"/>
        </w:rPr>
        <w:t xml:space="preserve">De acordo com o dispositivo acima transcrito, </w:t>
      </w:r>
      <w:r w:rsidR="00D64230">
        <w:rPr>
          <w:color w:val="000000"/>
          <w:szCs w:val="27"/>
        </w:rPr>
        <w:t>a defesa terá o prazo de 30 dias contados da data da notificação da penalidade, para apresentar impugnação. Portanto, tempestiva a presente defesa.</w:t>
      </w:r>
    </w:p>
    <w:p w:rsidR="00141ABC" w:rsidRDefault="00141ABC" w:rsidP="000B3EA8">
      <w:pPr>
        <w:jc w:val="both"/>
        <w:rPr>
          <w:color w:val="000000"/>
          <w:szCs w:val="27"/>
        </w:rPr>
      </w:pPr>
    </w:p>
    <w:p w:rsidR="007A6B33" w:rsidRPr="006F64CA" w:rsidRDefault="007A6B33" w:rsidP="007A6B33">
      <w:pPr>
        <w:jc w:val="both"/>
        <w:rPr>
          <w:rFonts w:cs="Arial"/>
          <w:b/>
          <w:szCs w:val="24"/>
          <w:u w:val="single"/>
        </w:rPr>
      </w:pPr>
      <w:r w:rsidRPr="006F64CA">
        <w:rPr>
          <w:rFonts w:cs="Arial"/>
          <w:b/>
          <w:szCs w:val="24"/>
        </w:rPr>
        <w:t xml:space="preserve">- </w:t>
      </w:r>
      <w:r w:rsidRPr="006F64CA">
        <w:rPr>
          <w:rFonts w:cs="Arial"/>
          <w:b/>
          <w:szCs w:val="24"/>
          <w:u w:val="single"/>
        </w:rPr>
        <w:t xml:space="preserve">DA </w:t>
      </w:r>
      <w:r>
        <w:rPr>
          <w:rFonts w:cs="Arial"/>
          <w:b/>
          <w:szCs w:val="24"/>
          <w:u w:val="single"/>
        </w:rPr>
        <w:t>AUTUAÇÃO</w:t>
      </w:r>
      <w:r>
        <w:rPr>
          <w:rFonts w:cs="Arial"/>
          <w:b/>
          <w:szCs w:val="24"/>
          <w:u w:val="single"/>
        </w:rPr>
        <w:t>:</w:t>
      </w:r>
    </w:p>
    <w:p w:rsidR="007A6B33" w:rsidRDefault="007A6B33" w:rsidP="000B3EA8">
      <w:pPr>
        <w:jc w:val="both"/>
        <w:rPr>
          <w:color w:val="000000"/>
          <w:szCs w:val="27"/>
        </w:rPr>
      </w:pPr>
    </w:p>
    <w:p w:rsidR="00D64230" w:rsidRDefault="00D64230" w:rsidP="000B3EA8">
      <w:pPr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 w:rsidR="007A6B33">
        <w:rPr>
          <w:color w:val="000000"/>
          <w:szCs w:val="27"/>
        </w:rPr>
        <w:t>O</w:t>
      </w:r>
      <w:r>
        <w:rPr>
          <w:color w:val="000000"/>
          <w:szCs w:val="27"/>
        </w:rPr>
        <w:t xml:space="preserve"> Código de Trânsito Brasileiro, estabelece:</w:t>
      </w:r>
    </w:p>
    <w:p w:rsidR="00D64230" w:rsidRDefault="00D64230" w:rsidP="000B3EA8">
      <w:pPr>
        <w:jc w:val="both"/>
        <w:rPr>
          <w:color w:val="000000"/>
          <w:szCs w:val="27"/>
        </w:rPr>
      </w:pPr>
    </w:p>
    <w:p w:rsidR="00D64230" w:rsidRDefault="00D64230" w:rsidP="00D64230">
      <w:pPr>
        <w:ind w:left="3545"/>
        <w:jc w:val="both"/>
        <w:rPr>
          <w:rFonts w:cs="Arial"/>
          <w:color w:val="000000"/>
          <w:sz w:val="20"/>
          <w:shd w:val="clear" w:color="auto" w:fill="FFFFFF"/>
        </w:rPr>
      </w:pPr>
      <w:r>
        <w:rPr>
          <w:rFonts w:cs="Arial"/>
          <w:color w:val="000000"/>
          <w:sz w:val="20"/>
          <w:shd w:val="clear" w:color="auto" w:fill="FFFFFF"/>
        </w:rPr>
        <w:t>Art. 24. Compete aos órgãos e entidades executivos de trânsito dos Municípios, no âmbito de sua circunscrição:      </w:t>
      </w:r>
    </w:p>
    <w:p w:rsidR="00D64230" w:rsidRPr="00D64230" w:rsidRDefault="00D64230" w:rsidP="00D64230">
      <w:pPr>
        <w:ind w:left="3545"/>
        <w:jc w:val="both"/>
        <w:rPr>
          <w:rFonts w:cs="Arial"/>
          <w:color w:val="000000"/>
          <w:sz w:val="20"/>
          <w:shd w:val="clear" w:color="auto" w:fill="FFFFFF"/>
        </w:rPr>
      </w:pPr>
    </w:p>
    <w:p w:rsidR="00D64230" w:rsidRPr="00D64230" w:rsidRDefault="00D64230" w:rsidP="00D64230">
      <w:pPr>
        <w:ind w:left="3545"/>
        <w:jc w:val="both"/>
        <w:rPr>
          <w:color w:val="000000"/>
          <w:sz w:val="20"/>
          <w:szCs w:val="27"/>
        </w:rPr>
      </w:pPr>
      <w:r w:rsidRPr="00D64230">
        <w:rPr>
          <w:color w:val="000000"/>
          <w:sz w:val="20"/>
          <w:szCs w:val="27"/>
        </w:rPr>
        <w:t>(...)</w:t>
      </w:r>
    </w:p>
    <w:p w:rsidR="00D64230" w:rsidRPr="00D64230" w:rsidRDefault="00D64230" w:rsidP="00D64230">
      <w:pPr>
        <w:ind w:left="3545"/>
        <w:jc w:val="both"/>
        <w:rPr>
          <w:color w:val="000000"/>
          <w:sz w:val="20"/>
          <w:szCs w:val="27"/>
        </w:rPr>
      </w:pPr>
    </w:p>
    <w:p w:rsidR="00D64230" w:rsidRDefault="00D64230" w:rsidP="00D64230">
      <w:pPr>
        <w:ind w:left="3545"/>
        <w:jc w:val="both"/>
        <w:rPr>
          <w:rFonts w:cs="Arial"/>
          <w:color w:val="000000"/>
          <w:sz w:val="20"/>
          <w:shd w:val="clear" w:color="auto" w:fill="FFFFFF"/>
        </w:rPr>
      </w:pPr>
      <w:r>
        <w:rPr>
          <w:rFonts w:cs="Arial"/>
          <w:color w:val="000000"/>
          <w:sz w:val="20"/>
          <w:shd w:val="clear" w:color="auto" w:fill="FFFFFF"/>
        </w:rPr>
        <w:t xml:space="preserve">X - </w:t>
      </w:r>
      <w:proofErr w:type="gramStart"/>
      <w:r>
        <w:rPr>
          <w:rFonts w:cs="Arial"/>
          <w:color w:val="000000"/>
          <w:sz w:val="20"/>
          <w:shd w:val="clear" w:color="auto" w:fill="FFFFFF"/>
        </w:rPr>
        <w:t>implantar</w:t>
      </w:r>
      <w:proofErr w:type="gramEnd"/>
      <w:r>
        <w:rPr>
          <w:rFonts w:cs="Arial"/>
          <w:color w:val="000000"/>
          <w:sz w:val="20"/>
          <w:shd w:val="clear" w:color="auto" w:fill="FFFFFF"/>
        </w:rPr>
        <w:t>, manter e operar sistema de estacionamento rotativo pago nas vias;</w:t>
      </w:r>
    </w:p>
    <w:p w:rsidR="00D64230" w:rsidRDefault="00D64230" w:rsidP="000B3EA8">
      <w:pPr>
        <w:jc w:val="both"/>
        <w:rPr>
          <w:color w:val="000000"/>
          <w:szCs w:val="27"/>
        </w:rPr>
      </w:pPr>
    </w:p>
    <w:p w:rsidR="00C024DC" w:rsidRDefault="00C024DC" w:rsidP="00A2643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Requerente foi multado por não ter inserido crédito no sistema </w:t>
      </w:r>
      <w:proofErr w:type="spellStart"/>
      <w:r>
        <w:rPr>
          <w:rFonts w:cs="Arial"/>
          <w:szCs w:val="24"/>
        </w:rPr>
        <w:t>flexpark</w:t>
      </w:r>
      <w:proofErr w:type="spellEnd"/>
      <w:r>
        <w:rPr>
          <w:rFonts w:cs="Arial"/>
          <w:szCs w:val="24"/>
        </w:rPr>
        <w:t>, no período que estacionou seu veículo na Rua 14 de Julho, 1640.</w:t>
      </w:r>
    </w:p>
    <w:p w:rsidR="00C024DC" w:rsidRDefault="00C024DC" w:rsidP="00A2643D">
      <w:pPr>
        <w:jc w:val="both"/>
        <w:rPr>
          <w:rFonts w:cs="Arial"/>
          <w:szCs w:val="24"/>
        </w:rPr>
      </w:pPr>
    </w:p>
    <w:p w:rsidR="00C024DC" w:rsidRDefault="00C024DC" w:rsidP="00A2643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Ocorre que o Requerente estava sem crédito no seu chaveiro do </w:t>
      </w:r>
      <w:proofErr w:type="spellStart"/>
      <w:r>
        <w:rPr>
          <w:rFonts w:cs="Arial"/>
          <w:szCs w:val="24"/>
        </w:rPr>
        <w:t>flexpark</w:t>
      </w:r>
      <w:proofErr w:type="spellEnd"/>
      <w:r>
        <w:rPr>
          <w:rFonts w:cs="Arial"/>
          <w:szCs w:val="24"/>
        </w:rPr>
        <w:t xml:space="preserve"> e </w:t>
      </w:r>
      <w:r w:rsidR="009D6A33">
        <w:rPr>
          <w:rFonts w:cs="Arial"/>
          <w:szCs w:val="24"/>
        </w:rPr>
        <w:t>não conseguiu encontrar nenhum estabelecimento comercial vendendo crédito, também não encontrando nenhum funcionário fazendo a recarga de crédito no chaveiro.</w:t>
      </w:r>
    </w:p>
    <w:p w:rsidR="009D6A33" w:rsidRDefault="009D6A33" w:rsidP="00A2643D">
      <w:pPr>
        <w:jc w:val="both"/>
        <w:rPr>
          <w:rFonts w:cs="Arial"/>
          <w:szCs w:val="24"/>
        </w:rPr>
      </w:pPr>
    </w:p>
    <w:p w:rsidR="009D6A33" w:rsidRDefault="009D6A33" w:rsidP="00A2643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Assim, não restou alternativa ao Requerente senão estacionar o seu carro em uma das vagas, indo até uma farmácia.</w:t>
      </w:r>
    </w:p>
    <w:p w:rsidR="009D6A33" w:rsidRDefault="009D6A33" w:rsidP="00A2643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Quando retornou, encontrou uma multa emitida por agente de trânsito.</w:t>
      </w:r>
    </w:p>
    <w:p w:rsidR="009D6A33" w:rsidRDefault="009D6A33" w:rsidP="00A2643D">
      <w:pPr>
        <w:jc w:val="both"/>
        <w:rPr>
          <w:rFonts w:cs="Arial"/>
          <w:szCs w:val="24"/>
        </w:rPr>
      </w:pPr>
    </w:p>
    <w:p w:rsidR="009D6A33" w:rsidRDefault="009D6A33" w:rsidP="00A2643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Como se nota do art. 24, X, do </w:t>
      </w:r>
      <w:r>
        <w:rPr>
          <w:color w:val="000000"/>
          <w:szCs w:val="27"/>
        </w:rPr>
        <w:t>Código de Trânsito Brasileiro</w:t>
      </w:r>
      <w:r>
        <w:rPr>
          <w:color w:val="000000"/>
          <w:szCs w:val="27"/>
        </w:rPr>
        <w:t xml:space="preserve">, é de responsabilidade da </w:t>
      </w:r>
      <w:proofErr w:type="spellStart"/>
      <w:r>
        <w:rPr>
          <w:color w:val="000000"/>
          <w:szCs w:val="27"/>
        </w:rPr>
        <w:t>Agetran</w:t>
      </w:r>
      <w:proofErr w:type="spellEnd"/>
      <w:r>
        <w:rPr>
          <w:color w:val="000000"/>
          <w:szCs w:val="27"/>
        </w:rPr>
        <w:t xml:space="preserve">, </w:t>
      </w:r>
      <w:r w:rsidR="008606E6">
        <w:rPr>
          <w:color w:val="000000"/>
          <w:szCs w:val="27"/>
        </w:rPr>
        <w:t>manter o sistema rotativo de estacionamento, significando que deve prover os créditos necessários para o cidadão não ser penalizado com multa.</w:t>
      </w:r>
    </w:p>
    <w:p w:rsidR="00C024DC" w:rsidRDefault="00C024DC" w:rsidP="00A2643D">
      <w:pPr>
        <w:jc w:val="both"/>
        <w:rPr>
          <w:rFonts w:cs="Arial"/>
          <w:szCs w:val="24"/>
        </w:rPr>
      </w:pPr>
    </w:p>
    <w:p w:rsidR="007908A9" w:rsidRDefault="00886758" w:rsidP="00A2643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Diante do exposto requer:</w:t>
      </w:r>
      <w:r w:rsidR="007908A9">
        <w:rPr>
          <w:rFonts w:cs="Arial"/>
          <w:szCs w:val="24"/>
        </w:rPr>
        <w:t xml:space="preserve"> </w:t>
      </w:r>
      <w:r w:rsidR="007908A9">
        <w:rPr>
          <w:rFonts w:cs="Arial"/>
          <w:szCs w:val="24"/>
        </w:rPr>
        <w:tab/>
      </w:r>
      <w:r w:rsidR="007908A9">
        <w:rPr>
          <w:rFonts w:cs="Arial"/>
          <w:szCs w:val="24"/>
        </w:rPr>
        <w:tab/>
      </w:r>
      <w:r w:rsidR="007908A9">
        <w:rPr>
          <w:rFonts w:cs="Arial"/>
          <w:szCs w:val="24"/>
        </w:rPr>
        <w:tab/>
      </w:r>
      <w:r w:rsidR="007908A9">
        <w:rPr>
          <w:rFonts w:cs="Arial"/>
          <w:szCs w:val="24"/>
        </w:rPr>
        <w:tab/>
      </w:r>
    </w:p>
    <w:p w:rsidR="00AD5FD8" w:rsidRDefault="00AD5FD8" w:rsidP="00A2643D">
      <w:pPr>
        <w:jc w:val="both"/>
        <w:rPr>
          <w:rFonts w:cs="Arial"/>
          <w:szCs w:val="24"/>
        </w:rPr>
      </w:pPr>
    </w:p>
    <w:p w:rsidR="000603EF" w:rsidRPr="000603EF" w:rsidRDefault="000603EF" w:rsidP="000603EF">
      <w:pPr>
        <w:ind w:left="2836"/>
        <w:jc w:val="both"/>
        <w:rPr>
          <w:rFonts w:cs="Arial"/>
          <w:szCs w:val="24"/>
        </w:rPr>
      </w:pPr>
      <w:r w:rsidRPr="000603EF">
        <w:rPr>
          <w:rFonts w:cs="Arial"/>
          <w:szCs w:val="24"/>
        </w:rPr>
        <w:t>- O recebimento e processamento, em respeito ao Princípio</w:t>
      </w:r>
      <w:r>
        <w:rPr>
          <w:rFonts w:cs="Arial"/>
          <w:szCs w:val="24"/>
        </w:rPr>
        <w:t xml:space="preserve"> </w:t>
      </w:r>
      <w:r w:rsidRPr="000603EF">
        <w:rPr>
          <w:rFonts w:cs="Arial"/>
          <w:szCs w:val="24"/>
        </w:rPr>
        <w:t xml:space="preserve">Constitucional </w:t>
      </w:r>
      <w:r>
        <w:rPr>
          <w:rFonts w:cs="Arial"/>
          <w:szCs w:val="24"/>
        </w:rPr>
        <w:t>d</w:t>
      </w:r>
      <w:r w:rsidRPr="000603EF">
        <w:rPr>
          <w:rFonts w:cs="Arial"/>
          <w:szCs w:val="24"/>
        </w:rPr>
        <w:t xml:space="preserve">o Contraditório </w:t>
      </w:r>
      <w:r>
        <w:rPr>
          <w:rFonts w:cs="Arial"/>
          <w:szCs w:val="24"/>
        </w:rPr>
        <w:t>e da</w:t>
      </w:r>
      <w:r w:rsidRPr="000603EF">
        <w:rPr>
          <w:rFonts w:cs="Arial"/>
          <w:szCs w:val="24"/>
        </w:rPr>
        <w:t xml:space="preserve"> Ampla Defesa, do presente recurso na forma da lei;</w:t>
      </w:r>
    </w:p>
    <w:p w:rsidR="000603EF" w:rsidRPr="000603EF" w:rsidRDefault="000603EF" w:rsidP="000603EF">
      <w:pPr>
        <w:ind w:left="2836"/>
        <w:jc w:val="both"/>
        <w:rPr>
          <w:rFonts w:cs="Arial"/>
          <w:szCs w:val="24"/>
        </w:rPr>
      </w:pPr>
    </w:p>
    <w:p w:rsidR="000603EF" w:rsidRPr="000603EF" w:rsidRDefault="000603EF" w:rsidP="000603EF">
      <w:pPr>
        <w:ind w:left="2836"/>
        <w:jc w:val="both"/>
        <w:rPr>
          <w:rFonts w:cs="Arial"/>
          <w:szCs w:val="24"/>
        </w:rPr>
      </w:pPr>
      <w:r w:rsidRPr="000603EF">
        <w:rPr>
          <w:rFonts w:cs="Arial"/>
          <w:szCs w:val="24"/>
        </w:rPr>
        <w:t>- Se, por qualquer motivo o presente recurso não for julgado dentro do prazo previsto no art. 285 do CTB, requer a concessão do devido efeito suspensivo;</w:t>
      </w:r>
    </w:p>
    <w:p w:rsidR="000603EF" w:rsidRPr="000603EF" w:rsidRDefault="000603EF" w:rsidP="000603EF">
      <w:pPr>
        <w:ind w:left="2836"/>
        <w:jc w:val="both"/>
        <w:rPr>
          <w:rFonts w:cs="Arial"/>
          <w:szCs w:val="24"/>
        </w:rPr>
      </w:pPr>
    </w:p>
    <w:p w:rsidR="008606E6" w:rsidRDefault="000603EF" w:rsidP="000603EF">
      <w:pPr>
        <w:ind w:left="2836"/>
        <w:jc w:val="both"/>
        <w:rPr>
          <w:rFonts w:cs="Arial"/>
          <w:szCs w:val="24"/>
        </w:rPr>
      </w:pPr>
      <w:r w:rsidRPr="000603EF">
        <w:rPr>
          <w:rFonts w:cs="Arial"/>
          <w:szCs w:val="24"/>
        </w:rPr>
        <w:t xml:space="preserve">- Seja o presente recurso julgado </w:t>
      </w:r>
      <w:r w:rsidR="00FA70E6">
        <w:rPr>
          <w:rFonts w:cs="Arial"/>
          <w:szCs w:val="24"/>
        </w:rPr>
        <w:t xml:space="preserve">totalmente </w:t>
      </w:r>
      <w:r w:rsidRPr="000603EF">
        <w:rPr>
          <w:rFonts w:cs="Arial"/>
          <w:szCs w:val="24"/>
        </w:rPr>
        <w:t>procedente, com fundamento</w:t>
      </w:r>
      <w:r w:rsidR="00FA70E6">
        <w:rPr>
          <w:rFonts w:cs="Arial"/>
          <w:szCs w:val="24"/>
        </w:rPr>
        <w:t>s</w:t>
      </w:r>
      <w:r w:rsidRPr="000603EF">
        <w:rPr>
          <w:rFonts w:cs="Arial"/>
          <w:szCs w:val="24"/>
        </w:rPr>
        <w:t xml:space="preserve"> no art. </w:t>
      </w:r>
      <w:r w:rsidR="00322EF8">
        <w:rPr>
          <w:rFonts w:cs="Arial"/>
          <w:szCs w:val="24"/>
        </w:rPr>
        <w:t>2</w:t>
      </w:r>
      <w:r w:rsidR="008606E6">
        <w:rPr>
          <w:rFonts w:cs="Arial"/>
          <w:szCs w:val="24"/>
        </w:rPr>
        <w:t xml:space="preserve">4, X </w:t>
      </w:r>
      <w:r w:rsidRPr="000603EF">
        <w:rPr>
          <w:rFonts w:cs="Arial"/>
          <w:szCs w:val="24"/>
        </w:rPr>
        <w:t xml:space="preserve">do CTB, </w:t>
      </w:r>
      <w:r w:rsidR="00322EF8">
        <w:rPr>
          <w:rFonts w:cs="Arial"/>
          <w:szCs w:val="24"/>
        </w:rPr>
        <w:t xml:space="preserve">para </w:t>
      </w:r>
      <w:r w:rsidRPr="000603EF">
        <w:rPr>
          <w:rFonts w:cs="Arial"/>
          <w:szCs w:val="24"/>
        </w:rPr>
        <w:t>cancela</w:t>
      </w:r>
      <w:r w:rsidR="00322EF8">
        <w:rPr>
          <w:rFonts w:cs="Arial"/>
          <w:szCs w:val="24"/>
        </w:rPr>
        <w:t>r</w:t>
      </w:r>
      <w:r w:rsidRPr="000603EF">
        <w:rPr>
          <w:rFonts w:cs="Arial"/>
          <w:szCs w:val="24"/>
        </w:rPr>
        <w:t xml:space="preserve"> e arquiva</w:t>
      </w:r>
      <w:r w:rsidR="00322EF8">
        <w:rPr>
          <w:rFonts w:cs="Arial"/>
          <w:szCs w:val="24"/>
        </w:rPr>
        <w:t>r</w:t>
      </w:r>
      <w:r w:rsidRPr="000603EF">
        <w:rPr>
          <w:rFonts w:cs="Arial"/>
          <w:szCs w:val="24"/>
        </w:rPr>
        <w:t xml:space="preserve"> o </w:t>
      </w:r>
      <w:r w:rsidR="00322EF8">
        <w:rPr>
          <w:rFonts w:cs="Arial"/>
          <w:szCs w:val="24"/>
        </w:rPr>
        <w:t xml:space="preserve">presente </w:t>
      </w:r>
      <w:r w:rsidRPr="000603EF">
        <w:rPr>
          <w:rFonts w:cs="Arial"/>
          <w:szCs w:val="24"/>
        </w:rPr>
        <w:t>processo administrativo, pelos motivos supra expostos</w:t>
      </w:r>
      <w:r w:rsidR="008606E6">
        <w:rPr>
          <w:rFonts w:cs="Arial"/>
          <w:szCs w:val="24"/>
        </w:rPr>
        <w:t>;</w:t>
      </w:r>
    </w:p>
    <w:p w:rsidR="000603EF" w:rsidRPr="000603EF" w:rsidRDefault="00322EF8" w:rsidP="000603EF">
      <w:pPr>
        <w:ind w:left="283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0603EF" w:rsidRPr="00886758" w:rsidRDefault="000603EF" w:rsidP="000603EF">
      <w:pPr>
        <w:ind w:left="2836"/>
        <w:jc w:val="both"/>
        <w:rPr>
          <w:rFonts w:cs="Arial"/>
          <w:szCs w:val="24"/>
        </w:rPr>
      </w:pPr>
      <w:r w:rsidRPr="000603EF">
        <w:rPr>
          <w:rFonts w:cs="Arial"/>
          <w:szCs w:val="24"/>
        </w:rPr>
        <w:t>- Seja extra</w:t>
      </w:r>
      <w:r w:rsidR="00FA70E6">
        <w:rPr>
          <w:rFonts w:cs="Arial"/>
          <w:szCs w:val="24"/>
        </w:rPr>
        <w:t>í</w:t>
      </w:r>
      <w:r w:rsidRPr="000603EF">
        <w:rPr>
          <w:rFonts w:cs="Arial"/>
          <w:szCs w:val="24"/>
        </w:rPr>
        <w:t>do do registro</w:t>
      </w:r>
      <w:r w:rsidR="00FA70E6">
        <w:rPr>
          <w:rFonts w:cs="Arial"/>
          <w:szCs w:val="24"/>
        </w:rPr>
        <w:t xml:space="preserve"> do Requerente</w:t>
      </w:r>
      <w:r w:rsidRPr="000603EF">
        <w:rPr>
          <w:rFonts w:cs="Arial"/>
          <w:szCs w:val="24"/>
        </w:rPr>
        <w:t xml:space="preserve"> junto ao Detran-MS, a multa e pontuação referente a penalidade aplicada.</w:t>
      </w:r>
    </w:p>
    <w:p w:rsidR="00976905" w:rsidRDefault="00976905" w:rsidP="00976905">
      <w:pPr>
        <w:pStyle w:val="PargrafodaLista"/>
        <w:jc w:val="both"/>
        <w:rPr>
          <w:rFonts w:cs="Arial"/>
          <w:szCs w:val="24"/>
        </w:rPr>
      </w:pPr>
    </w:p>
    <w:p w:rsidR="00976905" w:rsidRDefault="00976905" w:rsidP="00976905">
      <w:pPr>
        <w:pStyle w:val="PargrafodaLista"/>
        <w:jc w:val="both"/>
        <w:rPr>
          <w:rFonts w:cs="Arial"/>
          <w:szCs w:val="24"/>
        </w:rPr>
      </w:pPr>
    </w:p>
    <w:p w:rsidR="00976905" w:rsidRDefault="00976905" w:rsidP="00976905">
      <w:pPr>
        <w:ind w:left="2832"/>
        <w:jc w:val="both"/>
        <w:rPr>
          <w:rFonts w:cs="Arial"/>
          <w:szCs w:val="24"/>
        </w:rPr>
      </w:pPr>
      <w:r>
        <w:rPr>
          <w:rFonts w:cs="Arial"/>
          <w:szCs w:val="24"/>
        </w:rPr>
        <w:t>Nesses termos,</w:t>
      </w:r>
    </w:p>
    <w:p w:rsidR="00976905" w:rsidRDefault="00976905" w:rsidP="00976905">
      <w:pPr>
        <w:ind w:left="2832"/>
        <w:jc w:val="both"/>
        <w:rPr>
          <w:rFonts w:cs="Arial"/>
          <w:szCs w:val="24"/>
        </w:rPr>
      </w:pPr>
    </w:p>
    <w:p w:rsidR="00976905" w:rsidRDefault="00976905" w:rsidP="00976905">
      <w:pPr>
        <w:ind w:left="2832"/>
        <w:jc w:val="both"/>
        <w:rPr>
          <w:rFonts w:cs="Arial"/>
          <w:szCs w:val="24"/>
        </w:rPr>
      </w:pPr>
    </w:p>
    <w:p w:rsidR="00976905" w:rsidRDefault="00976905" w:rsidP="00976905">
      <w:pPr>
        <w:ind w:left="2832"/>
        <w:jc w:val="both"/>
        <w:rPr>
          <w:rFonts w:cs="Arial"/>
          <w:szCs w:val="24"/>
        </w:rPr>
      </w:pPr>
      <w:r>
        <w:rPr>
          <w:rFonts w:cs="Arial"/>
          <w:szCs w:val="24"/>
        </w:rPr>
        <w:t>Pede deferimento.</w:t>
      </w:r>
    </w:p>
    <w:p w:rsidR="00976905" w:rsidRDefault="00976905" w:rsidP="00976905">
      <w:pPr>
        <w:jc w:val="right"/>
        <w:rPr>
          <w:rFonts w:cs="Arial"/>
          <w:szCs w:val="24"/>
        </w:rPr>
      </w:pPr>
    </w:p>
    <w:p w:rsidR="00976905" w:rsidRDefault="00976905" w:rsidP="00976905">
      <w:pPr>
        <w:jc w:val="right"/>
        <w:rPr>
          <w:rFonts w:cs="Arial"/>
          <w:szCs w:val="24"/>
        </w:rPr>
      </w:pPr>
    </w:p>
    <w:p w:rsidR="00FA70E6" w:rsidRDefault="00FA70E6" w:rsidP="00976905">
      <w:pPr>
        <w:jc w:val="right"/>
        <w:rPr>
          <w:rFonts w:cs="Arial"/>
          <w:szCs w:val="24"/>
        </w:rPr>
      </w:pPr>
    </w:p>
    <w:p w:rsidR="00976905" w:rsidRDefault="00976905" w:rsidP="00976905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Campo Grande, </w:t>
      </w:r>
      <w:r w:rsidR="00AD5FD8">
        <w:rPr>
          <w:rFonts w:cs="Arial"/>
          <w:szCs w:val="24"/>
        </w:rPr>
        <w:t>1</w:t>
      </w:r>
      <w:r w:rsidR="008606E6">
        <w:rPr>
          <w:rFonts w:cs="Arial"/>
          <w:szCs w:val="24"/>
        </w:rPr>
        <w:t>9</w:t>
      </w:r>
      <w:r>
        <w:rPr>
          <w:rFonts w:cs="Arial"/>
          <w:szCs w:val="24"/>
        </w:rPr>
        <w:t xml:space="preserve"> de </w:t>
      </w:r>
      <w:proofErr w:type="gramStart"/>
      <w:r w:rsidR="00AD5FD8">
        <w:rPr>
          <w:rFonts w:cs="Arial"/>
          <w:szCs w:val="24"/>
        </w:rPr>
        <w:t>Ju</w:t>
      </w:r>
      <w:r w:rsidR="008606E6">
        <w:rPr>
          <w:rFonts w:cs="Arial"/>
          <w:szCs w:val="24"/>
        </w:rPr>
        <w:t>lho</w:t>
      </w:r>
      <w:proofErr w:type="gramEnd"/>
      <w:r>
        <w:rPr>
          <w:rFonts w:cs="Arial"/>
          <w:szCs w:val="24"/>
        </w:rPr>
        <w:t xml:space="preserve"> de 2018. </w:t>
      </w:r>
    </w:p>
    <w:p w:rsidR="00976905" w:rsidRDefault="00976905" w:rsidP="00976905">
      <w:pPr>
        <w:jc w:val="center"/>
        <w:rPr>
          <w:rFonts w:cs="Arial"/>
          <w:szCs w:val="24"/>
        </w:rPr>
      </w:pPr>
    </w:p>
    <w:p w:rsidR="00976905" w:rsidRDefault="00976905" w:rsidP="00976905">
      <w:pPr>
        <w:jc w:val="center"/>
        <w:rPr>
          <w:rFonts w:cs="Arial"/>
          <w:szCs w:val="24"/>
        </w:rPr>
      </w:pPr>
    </w:p>
    <w:p w:rsidR="008606E6" w:rsidRDefault="008606E6" w:rsidP="00976905">
      <w:pPr>
        <w:jc w:val="center"/>
        <w:rPr>
          <w:rFonts w:cs="Arial"/>
          <w:szCs w:val="24"/>
        </w:rPr>
      </w:pPr>
    </w:p>
    <w:p w:rsidR="008606E6" w:rsidRDefault="008606E6" w:rsidP="00976905">
      <w:pPr>
        <w:jc w:val="center"/>
        <w:rPr>
          <w:rFonts w:cs="Arial"/>
          <w:szCs w:val="24"/>
        </w:rPr>
      </w:pPr>
    </w:p>
    <w:p w:rsidR="008606E6" w:rsidRDefault="008606E6" w:rsidP="00976905">
      <w:pPr>
        <w:jc w:val="center"/>
        <w:rPr>
          <w:rFonts w:cs="Arial"/>
          <w:szCs w:val="24"/>
        </w:rPr>
      </w:pPr>
    </w:p>
    <w:p w:rsidR="00976905" w:rsidRPr="008606E6" w:rsidRDefault="008606E6" w:rsidP="008606E6">
      <w:pPr>
        <w:jc w:val="center"/>
        <w:rPr>
          <w:rFonts w:cs="Arial"/>
          <w:sz w:val="20"/>
        </w:rPr>
      </w:pPr>
      <w:r w:rsidRPr="008606E6">
        <w:rPr>
          <w:rFonts w:cs="Arial"/>
          <w:sz w:val="20"/>
        </w:rPr>
        <w:t>-----------------------------------------</w:t>
      </w:r>
    </w:p>
    <w:p w:rsidR="008606E6" w:rsidRPr="008606E6" w:rsidRDefault="008606E6" w:rsidP="008606E6">
      <w:pPr>
        <w:jc w:val="center"/>
        <w:rPr>
          <w:rFonts w:cs="Arial"/>
          <w:sz w:val="20"/>
        </w:rPr>
      </w:pPr>
      <w:r w:rsidRPr="008606E6">
        <w:rPr>
          <w:rFonts w:cs="Arial"/>
          <w:sz w:val="20"/>
        </w:rPr>
        <w:t>TIRMIANO N. ELIAS</w:t>
      </w:r>
    </w:p>
    <w:p w:rsidR="008606E6" w:rsidRDefault="008606E6" w:rsidP="00A2643D">
      <w:pPr>
        <w:jc w:val="both"/>
        <w:rPr>
          <w:rFonts w:cs="Arial"/>
          <w:sz w:val="28"/>
        </w:rPr>
      </w:pPr>
    </w:p>
    <w:p w:rsidR="002C4079" w:rsidRDefault="002C4079" w:rsidP="00A2643D">
      <w:pPr>
        <w:jc w:val="both"/>
        <w:rPr>
          <w:rFonts w:cs="Arial"/>
          <w:sz w:val="28"/>
        </w:rPr>
      </w:pPr>
    </w:p>
    <w:p w:rsidR="002C4079" w:rsidRDefault="002C4079" w:rsidP="00A2643D">
      <w:pPr>
        <w:jc w:val="both"/>
        <w:rPr>
          <w:rFonts w:cs="Arial"/>
          <w:sz w:val="28"/>
        </w:rPr>
      </w:pPr>
    </w:p>
    <w:p w:rsidR="002C4079" w:rsidRDefault="002C4079" w:rsidP="00A2643D">
      <w:pPr>
        <w:jc w:val="both"/>
        <w:rPr>
          <w:rFonts w:cs="Arial"/>
          <w:sz w:val="28"/>
        </w:rPr>
      </w:pPr>
    </w:p>
    <w:p w:rsidR="002C4079" w:rsidRDefault="002C4079" w:rsidP="00A2643D">
      <w:pPr>
        <w:jc w:val="both"/>
        <w:rPr>
          <w:rFonts w:cs="Arial"/>
          <w:sz w:val="28"/>
        </w:rPr>
      </w:pPr>
    </w:p>
    <w:p w:rsidR="002C4079" w:rsidRDefault="002C4079" w:rsidP="00A2643D">
      <w:pPr>
        <w:jc w:val="both"/>
        <w:rPr>
          <w:rFonts w:cs="Arial"/>
          <w:sz w:val="28"/>
        </w:rPr>
      </w:pPr>
    </w:p>
    <w:p w:rsidR="002C4079" w:rsidRDefault="002C4079" w:rsidP="00A2643D">
      <w:pPr>
        <w:jc w:val="both"/>
        <w:rPr>
          <w:rFonts w:cs="Arial"/>
          <w:sz w:val="28"/>
        </w:rPr>
      </w:pPr>
    </w:p>
    <w:p w:rsidR="002C4079" w:rsidRDefault="002C4079" w:rsidP="00A2643D">
      <w:pPr>
        <w:jc w:val="both"/>
        <w:rPr>
          <w:rFonts w:cs="Arial"/>
          <w:sz w:val="28"/>
        </w:rPr>
      </w:pPr>
    </w:p>
    <w:p w:rsidR="002C4079" w:rsidRDefault="002C4079" w:rsidP="00A2643D">
      <w:pPr>
        <w:jc w:val="both"/>
        <w:rPr>
          <w:rFonts w:cs="Arial"/>
          <w:sz w:val="28"/>
        </w:rPr>
      </w:pPr>
    </w:p>
    <w:p w:rsidR="002C4079" w:rsidRDefault="002C4079" w:rsidP="00A2643D">
      <w:pPr>
        <w:jc w:val="both"/>
        <w:rPr>
          <w:rFonts w:cs="Arial"/>
          <w:sz w:val="28"/>
        </w:rPr>
      </w:pPr>
    </w:p>
    <w:p w:rsidR="002C4079" w:rsidRDefault="002C4079" w:rsidP="00A2643D">
      <w:pPr>
        <w:jc w:val="both"/>
        <w:rPr>
          <w:rFonts w:cs="Arial"/>
          <w:sz w:val="28"/>
        </w:rPr>
      </w:pPr>
    </w:p>
    <w:p w:rsidR="002C4079" w:rsidRDefault="002C4079" w:rsidP="00A2643D">
      <w:pPr>
        <w:jc w:val="both"/>
        <w:rPr>
          <w:rFonts w:cs="Arial"/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50"/>
      </w:tblGrid>
      <w:tr w:rsidR="002C4079" w:rsidTr="008800A3">
        <w:tc>
          <w:tcPr>
            <w:tcW w:w="7650" w:type="dxa"/>
          </w:tcPr>
          <w:p w:rsidR="00DC5700" w:rsidRDefault="00DC5700" w:rsidP="002C4079">
            <w:pPr>
              <w:jc w:val="both"/>
              <w:rPr>
                <w:rFonts w:cs="Arial"/>
                <w:sz w:val="28"/>
                <w:u w:val="single"/>
              </w:rPr>
            </w:pPr>
          </w:p>
          <w:p w:rsidR="002C4079" w:rsidRPr="002C4079" w:rsidRDefault="002C4079" w:rsidP="002C4079">
            <w:pPr>
              <w:jc w:val="both"/>
              <w:rPr>
                <w:rFonts w:cs="Arial"/>
                <w:sz w:val="28"/>
                <w:u w:val="single"/>
              </w:rPr>
            </w:pPr>
            <w:r w:rsidRPr="002C4079">
              <w:rPr>
                <w:rFonts w:cs="Arial"/>
                <w:sz w:val="28"/>
                <w:u w:val="single"/>
              </w:rPr>
              <w:t>DESTINATÁRIO:</w:t>
            </w:r>
          </w:p>
          <w:p w:rsidR="002C4079" w:rsidRDefault="002C4079" w:rsidP="00A2643D">
            <w:pPr>
              <w:jc w:val="both"/>
              <w:rPr>
                <w:rFonts w:cs="Arial"/>
                <w:sz w:val="28"/>
              </w:rPr>
            </w:pPr>
          </w:p>
          <w:p w:rsidR="002C4079" w:rsidRDefault="008800A3" w:rsidP="00A2643D">
            <w:pPr>
              <w:jc w:val="both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AGETRAN</w:t>
            </w:r>
          </w:p>
          <w:p w:rsidR="008800A3" w:rsidRDefault="008800A3" w:rsidP="00A2643D">
            <w:pPr>
              <w:jc w:val="both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 xml:space="preserve">Av. </w:t>
            </w:r>
            <w:proofErr w:type="spellStart"/>
            <w:r>
              <w:rPr>
                <w:rFonts w:cs="Arial"/>
                <w:sz w:val="28"/>
              </w:rPr>
              <w:t>Gury</w:t>
            </w:r>
            <w:proofErr w:type="spellEnd"/>
            <w:r>
              <w:rPr>
                <w:rFonts w:cs="Arial"/>
                <w:sz w:val="28"/>
              </w:rPr>
              <w:t xml:space="preserve"> Marques, 2395 – Bairro Universitário – Secção A</w:t>
            </w:r>
          </w:p>
          <w:p w:rsidR="002C4079" w:rsidRDefault="008800A3" w:rsidP="00A2643D">
            <w:pPr>
              <w:jc w:val="both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 xml:space="preserve">Cep: 79.063-000 – Campo </w:t>
            </w:r>
            <w:proofErr w:type="spellStart"/>
            <w:r>
              <w:rPr>
                <w:rFonts w:cs="Arial"/>
                <w:sz w:val="28"/>
              </w:rPr>
              <w:t>Grande-MS</w:t>
            </w:r>
            <w:proofErr w:type="spellEnd"/>
          </w:p>
          <w:p w:rsidR="002C4079" w:rsidRDefault="002C4079" w:rsidP="00A2643D">
            <w:pPr>
              <w:jc w:val="both"/>
              <w:rPr>
                <w:rFonts w:cs="Arial"/>
                <w:sz w:val="28"/>
              </w:rPr>
            </w:pPr>
          </w:p>
        </w:tc>
      </w:tr>
    </w:tbl>
    <w:p w:rsidR="002C4079" w:rsidRDefault="002C4079" w:rsidP="00A2643D">
      <w:pPr>
        <w:jc w:val="both"/>
        <w:rPr>
          <w:rFonts w:cs="Arial"/>
          <w:sz w:val="28"/>
        </w:rPr>
      </w:pPr>
    </w:p>
    <w:p w:rsidR="008800A3" w:rsidRDefault="008800A3" w:rsidP="008800A3">
      <w:pPr>
        <w:jc w:val="both"/>
        <w:rPr>
          <w:rFonts w:cs="Arial"/>
          <w:sz w:val="28"/>
        </w:rPr>
      </w:pPr>
    </w:p>
    <w:p w:rsidR="008800A3" w:rsidRDefault="008800A3" w:rsidP="008800A3">
      <w:pPr>
        <w:jc w:val="both"/>
        <w:rPr>
          <w:rFonts w:cs="Arial"/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50"/>
      </w:tblGrid>
      <w:tr w:rsidR="008800A3" w:rsidTr="008800A3">
        <w:tc>
          <w:tcPr>
            <w:tcW w:w="7650" w:type="dxa"/>
          </w:tcPr>
          <w:p w:rsidR="00DC5700" w:rsidRDefault="00DC5700" w:rsidP="00B26B85">
            <w:pPr>
              <w:jc w:val="both"/>
              <w:rPr>
                <w:rFonts w:cs="Arial"/>
                <w:sz w:val="28"/>
                <w:u w:val="single"/>
              </w:rPr>
            </w:pPr>
          </w:p>
          <w:p w:rsidR="008800A3" w:rsidRPr="002C4079" w:rsidRDefault="008800A3" w:rsidP="00B26B85">
            <w:pPr>
              <w:jc w:val="both"/>
              <w:rPr>
                <w:rFonts w:cs="Arial"/>
                <w:sz w:val="28"/>
                <w:u w:val="single"/>
              </w:rPr>
            </w:pPr>
            <w:bookmarkStart w:id="0" w:name="_GoBack"/>
            <w:bookmarkEnd w:id="0"/>
            <w:r>
              <w:rPr>
                <w:rFonts w:cs="Arial"/>
                <w:sz w:val="28"/>
                <w:u w:val="single"/>
              </w:rPr>
              <w:t>REMETENTE</w:t>
            </w:r>
            <w:r w:rsidRPr="002C4079">
              <w:rPr>
                <w:rFonts w:cs="Arial"/>
                <w:sz w:val="28"/>
                <w:u w:val="single"/>
              </w:rPr>
              <w:t>:</w:t>
            </w:r>
          </w:p>
          <w:p w:rsidR="008800A3" w:rsidRDefault="008800A3" w:rsidP="00B26B85">
            <w:pPr>
              <w:jc w:val="both"/>
              <w:rPr>
                <w:rFonts w:cs="Arial"/>
                <w:sz w:val="28"/>
              </w:rPr>
            </w:pPr>
          </w:p>
          <w:p w:rsidR="008800A3" w:rsidRDefault="008800A3" w:rsidP="00B26B85">
            <w:pPr>
              <w:jc w:val="both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TIRMIANO ELIAS</w:t>
            </w:r>
          </w:p>
          <w:p w:rsidR="008800A3" w:rsidRDefault="008800A3" w:rsidP="00B26B85">
            <w:pPr>
              <w:jc w:val="both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Rua Das Violetas, 498</w:t>
            </w:r>
          </w:p>
          <w:p w:rsidR="008800A3" w:rsidRDefault="008800A3" w:rsidP="00B26B85">
            <w:pPr>
              <w:jc w:val="both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 xml:space="preserve">Bairro Jockey Club - </w:t>
            </w:r>
            <w:r>
              <w:rPr>
                <w:rFonts w:cs="Arial"/>
                <w:sz w:val="28"/>
              </w:rPr>
              <w:t>Cep: 79.0</w:t>
            </w:r>
            <w:r>
              <w:rPr>
                <w:rFonts w:cs="Arial"/>
                <w:sz w:val="28"/>
              </w:rPr>
              <w:t xml:space="preserve">80-580 </w:t>
            </w:r>
            <w:r>
              <w:rPr>
                <w:rFonts w:cs="Arial"/>
                <w:sz w:val="28"/>
              </w:rPr>
              <w:t xml:space="preserve">– Campo </w:t>
            </w:r>
            <w:proofErr w:type="spellStart"/>
            <w:r>
              <w:rPr>
                <w:rFonts w:cs="Arial"/>
                <w:sz w:val="28"/>
              </w:rPr>
              <w:t>Grande-MS</w:t>
            </w:r>
            <w:proofErr w:type="spellEnd"/>
          </w:p>
          <w:p w:rsidR="008800A3" w:rsidRDefault="008800A3" w:rsidP="00B26B85">
            <w:pPr>
              <w:jc w:val="both"/>
              <w:rPr>
                <w:rFonts w:cs="Arial"/>
                <w:sz w:val="28"/>
              </w:rPr>
            </w:pPr>
          </w:p>
        </w:tc>
      </w:tr>
    </w:tbl>
    <w:p w:rsidR="008800A3" w:rsidRDefault="008800A3" w:rsidP="008800A3">
      <w:pPr>
        <w:jc w:val="both"/>
        <w:rPr>
          <w:rFonts w:cs="Arial"/>
          <w:sz w:val="28"/>
        </w:rPr>
      </w:pPr>
    </w:p>
    <w:p w:rsidR="002C4079" w:rsidRDefault="002C4079" w:rsidP="00A2643D">
      <w:pPr>
        <w:jc w:val="both"/>
        <w:rPr>
          <w:rFonts w:cs="Arial"/>
          <w:sz w:val="28"/>
        </w:rPr>
      </w:pPr>
    </w:p>
    <w:sectPr w:rsidR="002C4079" w:rsidSect="00A32484">
      <w:headerReference w:type="default" r:id="rId8"/>
      <w:footerReference w:type="even" r:id="rId9"/>
      <w:footerReference w:type="default" r:id="rId10"/>
      <w:pgSz w:w="11907" w:h="16839" w:code="9"/>
      <w:pgMar w:top="1134" w:right="1134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37D" w:rsidRDefault="00C5037D">
      <w:r>
        <w:separator/>
      </w:r>
    </w:p>
  </w:endnote>
  <w:endnote w:type="continuationSeparator" w:id="0">
    <w:p w:rsidR="00C5037D" w:rsidRDefault="00C5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2BB" w:rsidRDefault="00D12DE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42B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42BB" w:rsidRDefault="002642B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2BB" w:rsidRPr="00615EC1" w:rsidRDefault="002642BB" w:rsidP="00615EC1">
    <w:pPr>
      <w:pStyle w:val="Rodap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37D" w:rsidRDefault="00C5037D">
      <w:r>
        <w:separator/>
      </w:r>
    </w:p>
  </w:footnote>
  <w:footnote w:type="continuationSeparator" w:id="0">
    <w:p w:rsidR="00C5037D" w:rsidRDefault="00C5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2BB" w:rsidRPr="00042934" w:rsidRDefault="002642BB" w:rsidP="00042934">
    <w:pPr>
      <w:jc w:val="center"/>
      <w:rPr>
        <w:rFonts w:cs="Arial"/>
        <w:b/>
        <w:i/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66D3"/>
    <w:multiLevelType w:val="hybridMultilevel"/>
    <w:tmpl w:val="F196AAC4"/>
    <w:lvl w:ilvl="0" w:tplc="634CF7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D352B"/>
    <w:multiLevelType w:val="hybridMultilevel"/>
    <w:tmpl w:val="03621F24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CB0363"/>
    <w:multiLevelType w:val="hybridMultilevel"/>
    <w:tmpl w:val="3F0AE4D0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A6C5A7A"/>
    <w:multiLevelType w:val="hybridMultilevel"/>
    <w:tmpl w:val="99586C9E"/>
    <w:lvl w:ilvl="0" w:tplc="0416000F">
      <w:start w:val="1"/>
      <w:numFmt w:val="decimal"/>
      <w:lvlText w:val="%1."/>
      <w:lvlJc w:val="left"/>
      <w:pPr>
        <w:ind w:left="2205" w:hanging="360"/>
      </w:pPr>
      <w:rPr>
        <w:rFonts w:hint="default"/>
        <w:b/>
        <w:bCs/>
        <w:w w:val="99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4D230A14"/>
    <w:multiLevelType w:val="hybridMultilevel"/>
    <w:tmpl w:val="BD34F4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50CF1"/>
    <w:multiLevelType w:val="hybridMultilevel"/>
    <w:tmpl w:val="5EF8ABA0"/>
    <w:lvl w:ilvl="0" w:tplc="98CE907A">
      <w:numFmt w:val="bullet"/>
      <w:lvlText w:val="-"/>
      <w:lvlJc w:val="left"/>
      <w:pPr>
        <w:ind w:left="2205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5F8A09FD"/>
    <w:multiLevelType w:val="hybridMultilevel"/>
    <w:tmpl w:val="B6E05FB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85BF0"/>
    <w:multiLevelType w:val="hybridMultilevel"/>
    <w:tmpl w:val="A08237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83D41"/>
    <w:multiLevelType w:val="hybridMultilevel"/>
    <w:tmpl w:val="3F32DC1C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6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781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288"/>
    <w:rsid w:val="00023FD5"/>
    <w:rsid w:val="000245E3"/>
    <w:rsid w:val="000249AD"/>
    <w:rsid w:val="00025223"/>
    <w:rsid w:val="000254DC"/>
    <w:rsid w:val="00025F23"/>
    <w:rsid w:val="000305F1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3AD4"/>
    <w:rsid w:val="0004657C"/>
    <w:rsid w:val="0004782D"/>
    <w:rsid w:val="00051144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894"/>
    <w:rsid w:val="00057A14"/>
    <w:rsid w:val="00060225"/>
    <w:rsid w:val="000603EF"/>
    <w:rsid w:val="0006109F"/>
    <w:rsid w:val="000616A8"/>
    <w:rsid w:val="000616C5"/>
    <w:rsid w:val="00061D0A"/>
    <w:rsid w:val="00064419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732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7801"/>
    <w:rsid w:val="000A1DD0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3EA8"/>
    <w:rsid w:val="000B43B9"/>
    <w:rsid w:val="000B5717"/>
    <w:rsid w:val="000B5B35"/>
    <w:rsid w:val="000B63C2"/>
    <w:rsid w:val="000B77E7"/>
    <w:rsid w:val="000C00F9"/>
    <w:rsid w:val="000C0155"/>
    <w:rsid w:val="000C0D1C"/>
    <w:rsid w:val="000C0F59"/>
    <w:rsid w:val="000C14EF"/>
    <w:rsid w:val="000C159E"/>
    <w:rsid w:val="000C187A"/>
    <w:rsid w:val="000C1EBC"/>
    <w:rsid w:val="000C2042"/>
    <w:rsid w:val="000C297E"/>
    <w:rsid w:val="000C37D6"/>
    <w:rsid w:val="000C3B77"/>
    <w:rsid w:val="000C417D"/>
    <w:rsid w:val="000C4FD7"/>
    <w:rsid w:val="000C54C5"/>
    <w:rsid w:val="000C5694"/>
    <w:rsid w:val="000C5A1F"/>
    <w:rsid w:val="000C5A8E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E70F2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1144"/>
    <w:rsid w:val="001028BB"/>
    <w:rsid w:val="0010371B"/>
    <w:rsid w:val="00104308"/>
    <w:rsid w:val="00106AA6"/>
    <w:rsid w:val="001070AC"/>
    <w:rsid w:val="00110C73"/>
    <w:rsid w:val="00111237"/>
    <w:rsid w:val="00111242"/>
    <w:rsid w:val="00111406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90A"/>
    <w:rsid w:val="00141ABC"/>
    <w:rsid w:val="00141C54"/>
    <w:rsid w:val="00142CB4"/>
    <w:rsid w:val="00142D33"/>
    <w:rsid w:val="00143703"/>
    <w:rsid w:val="00145323"/>
    <w:rsid w:val="00145D30"/>
    <w:rsid w:val="0014651D"/>
    <w:rsid w:val="00146620"/>
    <w:rsid w:val="001468EC"/>
    <w:rsid w:val="00146CC9"/>
    <w:rsid w:val="00146D6B"/>
    <w:rsid w:val="0014705F"/>
    <w:rsid w:val="00147099"/>
    <w:rsid w:val="001474A3"/>
    <w:rsid w:val="00147EE0"/>
    <w:rsid w:val="001504A3"/>
    <w:rsid w:val="00150AAE"/>
    <w:rsid w:val="00151C43"/>
    <w:rsid w:val="001523BA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1AB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2F0D"/>
    <w:rsid w:val="0019359E"/>
    <w:rsid w:val="00194776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49F0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62B1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3AA7"/>
    <w:rsid w:val="001F4F12"/>
    <w:rsid w:val="001F5684"/>
    <w:rsid w:val="001F5ECD"/>
    <w:rsid w:val="001F6E01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356"/>
    <w:rsid w:val="00214A41"/>
    <w:rsid w:val="002167C7"/>
    <w:rsid w:val="002167D7"/>
    <w:rsid w:val="00216E6F"/>
    <w:rsid w:val="002176E1"/>
    <w:rsid w:val="0022039E"/>
    <w:rsid w:val="002207BA"/>
    <w:rsid w:val="002209C7"/>
    <w:rsid w:val="00222D60"/>
    <w:rsid w:val="002238B1"/>
    <w:rsid w:val="002239CD"/>
    <w:rsid w:val="002260F5"/>
    <w:rsid w:val="00227902"/>
    <w:rsid w:val="00232217"/>
    <w:rsid w:val="00233293"/>
    <w:rsid w:val="0023526E"/>
    <w:rsid w:val="00236BC3"/>
    <w:rsid w:val="002406B3"/>
    <w:rsid w:val="00240DD8"/>
    <w:rsid w:val="00243958"/>
    <w:rsid w:val="00243BCE"/>
    <w:rsid w:val="0024453B"/>
    <w:rsid w:val="00245C23"/>
    <w:rsid w:val="00246EE6"/>
    <w:rsid w:val="00247232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3C1"/>
    <w:rsid w:val="002609C0"/>
    <w:rsid w:val="00260C99"/>
    <w:rsid w:val="00261709"/>
    <w:rsid w:val="00263BA3"/>
    <w:rsid w:val="00263E96"/>
    <w:rsid w:val="00264049"/>
    <w:rsid w:val="002642BB"/>
    <w:rsid w:val="00264C18"/>
    <w:rsid w:val="00265E05"/>
    <w:rsid w:val="00266426"/>
    <w:rsid w:val="002667B4"/>
    <w:rsid w:val="00270F1B"/>
    <w:rsid w:val="002718ED"/>
    <w:rsid w:val="00272C3D"/>
    <w:rsid w:val="00273255"/>
    <w:rsid w:val="002734EA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3B4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191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A654A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270B"/>
    <w:rsid w:val="002C28D8"/>
    <w:rsid w:val="002C4079"/>
    <w:rsid w:val="002C6279"/>
    <w:rsid w:val="002C7F28"/>
    <w:rsid w:val="002D0A6B"/>
    <w:rsid w:val="002D0B21"/>
    <w:rsid w:val="002D0DEC"/>
    <w:rsid w:val="002D132E"/>
    <w:rsid w:val="002D282D"/>
    <w:rsid w:val="002D4DE4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0E88"/>
    <w:rsid w:val="002F1230"/>
    <w:rsid w:val="002F14DB"/>
    <w:rsid w:val="002F16FC"/>
    <w:rsid w:val="002F1744"/>
    <w:rsid w:val="002F2163"/>
    <w:rsid w:val="002F22B8"/>
    <w:rsid w:val="002F2DA2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C7E"/>
    <w:rsid w:val="00315CB7"/>
    <w:rsid w:val="00316121"/>
    <w:rsid w:val="00316598"/>
    <w:rsid w:val="00316C0C"/>
    <w:rsid w:val="003172F9"/>
    <w:rsid w:val="003201E8"/>
    <w:rsid w:val="00320E5E"/>
    <w:rsid w:val="003218CA"/>
    <w:rsid w:val="0032215A"/>
    <w:rsid w:val="00322293"/>
    <w:rsid w:val="00322B27"/>
    <w:rsid w:val="00322EF8"/>
    <w:rsid w:val="00323110"/>
    <w:rsid w:val="00324258"/>
    <w:rsid w:val="00324876"/>
    <w:rsid w:val="00326D4A"/>
    <w:rsid w:val="003317E5"/>
    <w:rsid w:val="0033186F"/>
    <w:rsid w:val="003334E6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B3A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47870"/>
    <w:rsid w:val="00351471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126A"/>
    <w:rsid w:val="00362EDD"/>
    <w:rsid w:val="0036438B"/>
    <w:rsid w:val="0036473F"/>
    <w:rsid w:val="00364FC1"/>
    <w:rsid w:val="00366D59"/>
    <w:rsid w:val="00367498"/>
    <w:rsid w:val="00367700"/>
    <w:rsid w:val="003712E5"/>
    <w:rsid w:val="00373DF3"/>
    <w:rsid w:val="003742A2"/>
    <w:rsid w:val="00374DF3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648A"/>
    <w:rsid w:val="003C1F43"/>
    <w:rsid w:val="003C2E5A"/>
    <w:rsid w:val="003C322F"/>
    <w:rsid w:val="003C4625"/>
    <w:rsid w:val="003C5174"/>
    <w:rsid w:val="003C519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00"/>
    <w:rsid w:val="003E7AC6"/>
    <w:rsid w:val="003F03C0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4F34"/>
    <w:rsid w:val="003F5C61"/>
    <w:rsid w:val="003F6F3D"/>
    <w:rsid w:val="003F7696"/>
    <w:rsid w:val="003F7DB6"/>
    <w:rsid w:val="003F7E76"/>
    <w:rsid w:val="0040032F"/>
    <w:rsid w:val="00401547"/>
    <w:rsid w:val="00401869"/>
    <w:rsid w:val="00402DF6"/>
    <w:rsid w:val="00403DD7"/>
    <w:rsid w:val="00403F0C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88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33E"/>
    <w:rsid w:val="00422541"/>
    <w:rsid w:val="00423262"/>
    <w:rsid w:val="004233A3"/>
    <w:rsid w:val="00423E8A"/>
    <w:rsid w:val="004242AC"/>
    <w:rsid w:val="00424BEC"/>
    <w:rsid w:val="00425143"/>
    <w:rsid w:val="004303B1"/>
    <w:rsid w:val="004312E7"/>
    <w:rsid w:val="00433C3D"/>
    <w:rsid w:val="00435059"/>
    <w:rsid w:val="00436275"/>
    <w:rsid w:val="00437944"/>
    <w:rsid w:val="00437D32"/>
    <w:rsid w:val="0044052E"/>
    <w:rsid w:val="00441E0F"/>
    <w:rsid w:val="004422B8"/>
    <w:rsid w:val="00443BF1"/>
    <w:rsid w:val="004464F1"/>
    <w:rsid w:val="0044795A"/>
    <w:rsid w:val="00447EC5"/>
    <w:rsid w:val="004500FE"/>
    <w:rsid w:val="0045021A"/>
    <w:rsid w:val="004515B0"/>
    <w:rsid w:val="00451A45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677F9"/>
    <w:rsid w:val="00470AE5"/>
    <w:rsid w:val="00473792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298D"/>
    <w:rsid w:val="00483BC8"/>
    <w:rsid w:val="00485159"/>
    <w:rsid w:val="0048561F"/>
    <w:rsid w:val="004877F6"/>
    <w:rsid w:val="00487BDB"/>
    <w:rsid w:val="0049068B"/>
    <w:rsid w:val="00490E03"/>
    <w:rsid w:val="004912CD"/>
    <w:rsid w:val="004918EF"/>
    <w:rsid w:val="00491CB1"/>
    <w:rsid w:val="004921E4"/>
    <w:rsid w:val="00493719"/>
    <w:rsid w:val="00495391"/>
    <w:rsid w:val="00495AFC"/>
    <w:rsid w:val="0049746C"/>
    <w:rsid w:val="00497579"/>
    <w:rsid w:val="00497E4C"/>
    <w:rsid w:val="004A0D97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192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2101"/>
    <w:rsid w:val="004D328B"/>
    <w:rsid w:val="004D406F"/>
    <w:rsid w:val="004D5890"/>
    <w:rsid w:val="004D5B1C"/>
    <w:rsid w:val="004D6BEF"/>
    <w:rsid w:val="004D7189"/>
    <w:rsid w:val="004D72FC"/>
    <w:rsid w:val="004D7F5A"/>
    <w:rsid w:val="004E0D7B"/>
    <w:rsid w:val="004E3396"/>
    <w:rsid w:val="004E46E9"/>
    <w:rsid w:val="004E4EC6"/>
    <w:rsid w:val="004E4FEE"/>
    <w:rsid w:val="004E5AAA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10D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1B5"/>
    <w:rsid w:val="00516E15"/>
    <w:rsid w:val="0051727B"/>
    <w:rsid w:val="005212EB"/>
    <w:rsid w:val="00521CBD"/>
    <w:rsid w:val="00522318"/>
    <w:rsid w:val="00522D25"/>
    <w:rsid w:val="00523497"/>
    <w:rsid w:val="00523934"/>
    <w:rsid w:val="00523A3F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43EE"/>
    <w:rsid w:val="005356DD"/>
    <w:rsid w:val="00536110"/>
    <w:rsid w:val="005362E5"/>
    <w:rsid w:val="0053653C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3818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12C7"/>
    <w:rsid w:val="00571723"/>
    <w:rsid w:val="005721CC"/>
    <w:rsid w:val="005733B0"/>
    <w:rsid w:val="00573987"/>
    <w:rsid w:val="005743E1"/>
    <w:rsid w:val="0057469A"/>
    <w:rsid w:val="00576344"/>
    <w:rsid w:val="00576CC6"/>
    <w:rsid w:val="00580257"/>
    <w:rsid w:val="005804A2"/>
    <w:rsid w:val="005806D2"/>
    <w:rsid w:val="00580D2C"/>
    <w:rsid w:val="0058163B"/>
    <w:rsid w:val="0058166B"/>
    <w:rsid w:val="00581B90"/>
    <w:rsid w:val="0058349F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0D29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5E50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8A6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C16"/>
    <w:rsid w:val="005F0D0A"/>
    <w:rsid w:val="005F2DFA"/>
    <w:rsid w:val="005F2FDF"/>
    <w:rsid w:val="005F42AA"/>
    <w:rsid w:val="005F4343"/>
    <w:rsid w:val="005F4665"/>
    <w:rsid w:val="005F4804"/>
    <w:rsid w:val="005F5546"/>
    <w:rsid w:val="005F65A1"/>
    <w:rsid w:val="005F7A9D"/>
    <w:rsid w:val="00600758"/>
    <w:rsid w:val="00601318"/>
    <w:rsid w:val="00601C71"/>
    <w:rsid w:val="00604131"/>
    <w:rsid w:val="006042EF"/>
    <w:rsid w:val="00605D40"/>
    <w:rsid w:val="0060613F"/>
    <w:rsid w:val="006069A1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535"/>
    <w:rsid w:val="0062485D"/>
    <w:rsid w:val="00624D7A"/>
    <w:rsid w:val="006253C2"/>
    <w:rsid w:val="00625510"/>
    <w:rsid w:val="006256D0"/>
    <w:rsid w:val="00627126"/>
    <w:rsid w:val="006315FD"/>
    <w:rsid w:val="00631BCE"/>
    <w:rsid w:val="00632B77"/>
    <w:rsid w:val="00632F19"/>
    <w:rsid w:val="00634455"/>
    <w:rsid w:val="0063448F"/>
    <w:rsid w:val="006353B7"/>
    <w:rsid w:val="0063680A"/>
    <w:rsid w:val="00637E90"/>
    <w:rsid w:val="006405E9"/>
    <w:rsid w:val="00640602"/>
    <w:rsid w:val="00640DA3"/>
    <w:rsid w:val="00641065"/>
    <w:rsid w:val="00642253"/>
    <w:rsid w:val="00642585"/>
    <w:rsid w:val="00642B78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714C"/>
    <w:rsid w:val="00657BC6"/>
    <w:rsid w:val="006607D9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6AD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B00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126"/>
    <w:rsid w:val="0069528A"/>
    <w:rsid w:val="006A1D00"/>
    <w:rsid w:val="006A2E8F"/>
    <w:rsid w:val="006A30AD"/>
    <w:rsid w:val="006A34A7"/>
    <w:rsid w:val="006A3F33"/>
    <w:rsid w:val="006A5161"/>
    <w:rsid w:val="006A658A"/>
    <w:rsid w:val="006A703E"/>
    <w:rsid w:val="006A73F4"/>
    <w:rsid w:val="006B0E16"/>
    <w:rsid w:val="006B36BF"/>
    <w:rsid w:val="006B3744"/>
    <w:rsid w:val="006B3D7F"/>
    <w:rsid w:val="006B4A35"/>
    <w:rsid w:val="006B5D60"/>
    <w:rsid w:val="006C16D9"/>
    <w:rsid w:val="006C1835"/>
    <w:rsid w:val="006C1A86"/>
    <w:rsid w:val="006C2044"/>
    <w:rsid w:val="006C24F0"/>
    <w:rsid w:val="006C35CF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23C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36F"/>
    <w:rsid w:val="006F498B"/>
    <w:rsid w:val="006F520E"/>
    <w:rsid w:val="006F5CA7"/>
    <w:rsid w:val="006F64CA"/>
    <w:rsid w:val="006F6D91"/>
    <w:rsid w:val="006F7547"/>
    <w:rsid w:val="006F7A66"/>
    <w:rsid w:val="007008B2"/>
    <w:rsid w:val="00703894"/>
    <w:rsid w:val="00705B75"/>
    <w:rsid w:val="00706A4E"/>
    <w:rsid w:val="00707A94"/>
    <w:rsid w:val="00707E16"/>
    <w:rsid w:val="00710566"/>
    <w:rsid w:val="007127DA"/>
    <w:rsid w:val="00713694"/>
    <w:rsid w:val="0071549F"/>
    <w:rsid w:val="00715AEB"/>
    <w:rsid w:val="00715B62"/>
    <w:rsid w:val="00715FCC"/>
    <w:rsid w:val="007173BE"/>
    <w:rsid w:val="00720713"/>
    <w:rsid w:val="00721586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416AD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7B"/>
    <w:rsid w:val="007524C4"/>
    <w:rsid w:val="00752C7A"/>
    <w:rsid w:val="00753730"/>
    <w:rsid w:val="007551BE"/>
    <w:rsid w:val="007572AB"/>
    <w:rsid w:val="007573EF"/>
    <w:rsid w:val="00757587"/>
    <w:rsid w:val="007602E7"/>
    <w:rsid w:val="00760B98"/>
    <w:rsid w:val="00760EA4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1DB3"/>
    <w:rsid w:val="00772E28"/>
    <w:rsid w:val="007757A2"/>
    <w:rsid w:val="00776738"/>
    <w:rsid w:val="007769D8"/>
    <w:rsid w:val="00777FC1"/>
    <w:rsid w:val="007801E7"/>
    <w:rsid w:val="007828F4"/>
    <w:rsid w:val="00782A43"/>
    <w:rsid w:val="00783464"/>
    <w:rsid w:val="00785170"/>
    <w:rsid w:val="00785AF2"/>
    <w:rsid w:val="0078621B"/>
    <w:rsid w:val="007908A9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6B33"/>
    <w:rsid w:val="007A754D"/>
    <w:rsid w:val="007B17E6"/>
    <w:rsid w:val="007B2013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0FE"/>
    <w:rsid w:val="007C786C"/>
    <w:rsid w:val="007C7E3C"/>
    <w:rsid w:val="007D0209"/>
    <w:rsid w:val="007D16CE"/>
    <w:rsid w:val="007D1B80"/>
    <w:rsid w:val="007D1C99"/>
    <w:rsid w:val="007D2721"/>
    <w:rsid w:val="007D3723"/>
    <w:rsid w:val="007D3FE0"/>
    <w:rsid w:val="007D54D2"/>
    <w:rsid w:val="007D691E"/>
    <w:rsid w:val="007D6B4A"/>
    <w:rsid w:val="007D7FFB"/>
    <w:rsid w:val="007E0849"/>
    <w:rsid w:val="007E157D"/>
    <w:rsid w:val="007E186A"/>
    <w:rsid w:val="007E2547"/>
    <w:rsid w:val="007E3B79"/>
    <w:rsid w:val="007E40B2"/>
    <w:rsid w:val="007E44E5"/>
    <w:rsid w:val="007E48A8"/>
    <w:rsid w:val="007E4EB2"/>
    <w:rsid w:val="007E58B6"/>
    <w:rsid w:val="007E6A83"/>
    <w:rsid w:val="007E6C62"/>
    <w:rsid w:val="007E71A8"/>
    <w:rsid w:val="007F1CE2"/>
    <w:rsid w:val="007F2694"/>
    <w:rsid w:val="007F3A0D"/>
    <w:rsid w:val="007F5462"/>
    <w:rsid w:val="007F58F7"/>
    <w:rsid w:val="007F59BF"/>
    <w:rsid w:val="007F5CEC"/>
    <w:rsid w:val="007F5D26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10A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C95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664D"/>
    <w:rsid w:val="008477E2"/>
    <w:rsid w:val="00851C46"/>
    <w:rsid w:val="00852D42"/>
    <w:rsid w:val="00853AF6"/>
    <w:rsid w:val="00855867"/>
    <w:rsid w:val="00856854"/>
    <w:rsid w:val="008606E6"/>
    <w:rsid w:val="00860B08"/>
    <w:rsid w:val="00860DEE"/>
    <w:rsid w:val="0086170F"/>
    <w:rsid w:val="00862273"/>
    <w:rsid w:val="00862413"/>
    <w:rsid w:val="00862A48"/>
    <w:rsid w:val="008646AA"/>
    <w:rsid w:val="00864980"/>
    <w:rsid w:val="00864AB0"/>
    <w:rsid w:val="00864ECD"/>
    <w:rsid w:val="00865060"/>
    <w:rsid w:val="008654F3"/>
    <w:rsid w:val="0086613F"/>
    <w:rsid w:val="008667BB"/>
    <w:rsid w:val="00866A75"/>
    <w:rsid w:val="00866F7E"/>
    <w:rsid w:val="008677C5"/>
    <w:rsid w:val="0086793F"/>
    <w:rsid w:val="008702A3"/>
    <w:rsid w:val="008707C0"/>
    <w:rsid w:val="00871509"/>
    <w:rsid w:val="008721A8"/>
    <w:rsid w:val="00874A56"/>
    <w:rsid w:val="00874BA9"/>
    <w:rsid w:val="008800A3"/>
    <w:rsid w:val="008810D1"/>
    <w:rsid w:val="00881712"/>
    <w:rsid w:val="00881ED4"/>
    <w:rsid w:val="008825A3"/>
    <w:rsid w:val="00883869"/>
    <w:rsid w:val="00883C8A"/>
    <w:rsid w:val="00883DAA"/>
    <w:rsid w:val="008855E5"/>
    <w:rsid w:val="00885806"/>
    <w:rsid w:val="00885FD7"/>
    <w:rsid w:val="00886758"/>
    <w:rsid w:val="00887384"/>
    <w:rsid w:val="00887DE8"/>
    <w:rsid w:val="00890B88"/>
    <w:rsid w:val="0089125E"/>
    <w:rsid w:val="00893AD1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BE5"/>
    <w:rsid w:val="008B2DEB"/>
    <w:rsid w:val="008B3178"/>
    <w:rsid w:val="008B3A3C"/>
    <w:rsid w:val="008B4213"/>
    <w:rsid w:val="008B6A2C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509"/>
    <w:rsid w:val="008D26B2"/>
    <w:rsid w:val="008D2FF8"/>
    <w:rsid w:val="008D30E0"/>
    <w:rsid w:val="008D4A66"/>
    <w:rsid w:val="008D5210"/>
    <w:rsid w:val="008D55C1"/>
    <w:rsid w:val="008D66E2"/>
    <w:rsid w:val="008D69EB"/>
    <w:rsid w:val="008D6C53"/>
    <w:rsid w:val="008D72B1"/>
    <w:rsid w:val="008E318B"/>
    <w:rsid w:val="008E36E1"/>
    <w:rsid w:val="008E3FC5"/>
    <w:rsid w:val="008E5D79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884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DF7"/>
    <w:rsid w:val="009052F5"/>
    <w:rsid w:val="00905A7F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6633"/>
    <w:rsid w:val="0091688C"/>
    <w:rsid w:val="00917A23"/>
    <w:rsid w:val="00917BDD"/>
    <w:rsid w:val="00917D09"/>
    <w:rsid w:val="00917F99"/>
    <w:rsid w:val="00920417"/>
    <w:rsid w:val="009205C2"/>
    <w:rsid w:val="009209C9"/>
    <w:rsid w:val="00921C40"/>
    <w:rsid w:val="0092225B"/>
    <w:rsid w:val="009239BC"/>
    <w:rsid w:val="009246BD"/>
    <w:rsid w:val="00925128"/>
    <w:rsid w:val="00925A7A"/>
    <w:rsid w:val="00925E41"/>
    <w:rsid w:val="00926F6E"/>
    <w:rsid w:val="009275C9"/>
    <w:rsid w:val="00930274"/>
    <w:rsid w:val="00930A31"/>
    <w:rsid w:val="00931255"/>
    <w:rsid w:val="00931420"/>
    <w:rsid w:val="009333E3"/>
    <w:rsid w:val="0093393A"/>
    <w:rsid w:val="00933EC3"/>
    <w:rsid w:val="00935444"/>
    <w:rsid w:val="00936359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B22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905"/>
    <w:rsid w:val="00976BEB"/>
    <w:rsid w:val="00977006"/>
    <w:rsid w:val="00977484"/>
    <w:rsid w:val="0097776F"/>
    <w:rsid w:val="00980237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303B"/>
    <w:rsid w:val="00993EEC"/>
    <w:rsid w:val="009941AA"/>
    <w:rsid w:val="00995DD1"/>
    <w:rsid w:val="00995E90"/>
    <w:rsid w:val="0099605A"/>
    <w:rsid w:val="0099696A"/>
    <w:rsid w:val="009969C3"/>
    <w:rsid w:val="00997731"/>
    <w:rsid w:val="009979E0"/>
    <w:rsid w:val="00997A0A"/>
    <w:rsid w:val="009A08EE"/>
    <w:rsid w:val="009A118C"/>
    <w:rsid w:val="009A1498"/>
    <w:rsid w:val="009A197A"/>
    <w:rsid w:val="009A2EC5"/>
    <w:rsid w:val="009A34D6"/>
    <w:rsid w:val="009A434A"/>
    <w:rsid w:val="009A457D"/>
    <w:rsid w:val="009A4FC4"/>
    <w:rsid w:val="009A5BFA"/>
    <w:rsid w:val="009A636F"/>
    <w:rsid w:val="009A6E2C"/>
    <w:rsid w:val="009A6FC0"/>
    <w:rsid w:val="009A787F"/>
    <w:rsid w:val="009A7EA0"/>
    <w:rsid w:val="009B07B6"/>
    <w:rsid w:val="009B0C32"/>
    <w:rsid w:val="009B18FC"/>
    <w:rsid w:val="009B1D8C"/>
    <w:rsid w:val="009B25C4"/>
    <w:rsid w:val="009B2DA1"/>
    <w:rsid w:val="009B3425"/>
    <w:rsid w:val="009B458C"/>
    <w:rsid w:val="009B47A3"/>
    <w:rsid w:val="009B486B"/>
    <w:rsid w:val="009B555C"/>
    <w:rsid w:val="009B5A82"/>
    <w:rsid w:val="009C2119"/>
    <w:rsid w:val="009C31A7"/>
    <w:rsid w:val="009C4174"/>
    <w:rsid w:val="009C4854"/>
    <w:rsid w:val="009C4868"/>
    <w:rsid w:val="009C6163"/>
    <w:rsid w:val="009C61DD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9E9"/>
    <w:rsid w:val="009D5A14"/>
    <w:rsid w:val="009D6A33"/>
    <w:rsid w:val="009D6B77"/>
    <w:rsid w:val="009E02EE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80D"/>
    <w:rsid w:val="009F0880"/>
    <w:rsid w:val="009F0AE5"/>
    <w:rsid w:val="009F1CA1"/>
    <w:rsid w:val="009F25E0"/>
    <w:rsid w:val="009F3E75"/>
    <w:rsid w:val="009F4157"/>
    <w:rsid w:val="009F4637"/>
    <w:rsid w:val="00A0034B"/>
    <w:rsid w:val="00A00575"/>
    <w:rsid w:val="00A0063E"/>
    <w:rsid w:val="00A0066D"/>
    <w:rsid w:val="00A00BE0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204A5"/>
    <w:rsid w:val="00A20A90"/>
    <w:rsid w:val="00A2500B"/>
    <w:rsid w:val="00A26346"/>
    <w:rsid w:val="00A2643D"/>
    <w:rsid w:val="00A26B8B"/>
    <w:rsid w:val="00A271DE"/>
    <w:rsid w:val="00A2737A"/>
    <w:rsid w:val="00A3088F"/>
    <w:rsid w:val="00A30EE1"/>
    <w:rsid w:val="00A31E98"/>
    <w:rsid w:val="00A31F52"/>
    <w:rsid w:val="00A31F67"/>
    <w:rsid w:val="00A32088"/>
    <w:rsid w:val="00A32484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0ED2"/>
    <w:rsid w:val="00A51217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44FE"/>
    <w:rsid w:val="00A64BD7"/>
    <w:rsid w:val="00A65F14"/>
    <w:rsid w:val="00A67223"/>
    <w:rsid w:val="00A70C8A"/>
    <w:rsid w:val="00A71194"/>
    <w:rsid w:val="00A72519"/>
    <w:rsid w:val="00A72A01"/>
    <w:rsid w:val="00A73416"/>
    <w:rsid w:val="00A7432E"/>
    <w:rsid w:val="00A75323"/>
    <w:rsid w:val="00A76418"/>
    <w:rsid w:val="00A76535"/>
    <w:rsid w:val="00A76ABF"/>
    <w:rsid w:val="00A81B57"/>
    <w:rsid w:val="00A81DA5"/>
    <w:rsid w:val="00A8277E"/>
    <w:rsid w:val="00A838ED"/>
    <w:rsid w:val="00A84435"/>
    <w:rsid w:val="00A84438"/>
    <w:rsid w:val="00A847F9"/>
    <w:rsid w:val="00A852F1"/>
    <w:rsid w:val="00A85650"/>
    <w:rsid w:val="00A8586A"/>
    <w:rsid w:val="00A85B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3ED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067B"/>
    <w:rsid w:val="00AA1447"/>
    <w:rsid w:val="00AA1469"/>
    <w:rsid w:val="00AA2E4E"/>
    <w:rsid w:val="00AA321A"/>
    <w:rsid w:val="00AA371C"/>
    <w:rsid w:val="00AA486C"/>
    <w:rsid w:val="00AA4960"/>
    <w:rsid w:val="00AA4A48"/>
    <w:rsid w:val="00AA4A99"/>
    <w:rsid w:val="00AA720A"/>
    <w:rsid w:val="00AB2140"/>
    <w:rsid w:val="00AB2EB6"/>
    <w:rsid w:val="00AB302C"/>
    <w:rsid w:val="00AB40CD"/>
    <w:rsid w:val="00AB433E"/>
    <w:rsid w:val="00AB4531"/>
    <w:rsid w:val="00AB479F"/>
    <w:rsid w:val="00AB506F"/>
    <w:rsid w:val="00AB50F8"/>
    <w:rsid w:val="00AB583B"/>
    <w:rsid w:val="00AB6229"/>
    <w:rsid w:val="00AB65F3"/>
    <w:rsid w:val="00AC0878"/>
    <w:rsid w:val="00AC0A80"/>
    <w:rsid w:val="00AC27C3"/>
    <w:rsid w:val="00AC4039"/>
    <w:rsid w:val="00AC57D6"/>
    <w:rsid w:val="00AC58B4"/>
    <w:rsid w:val="00AC640D"/>
    <w:rsid w:val="00AC65F3"/>
    <w:rsid w:val="00AC6FC8"/>
    <w:rsid w:val="00AD045B"/>
    <w:rsid w:val="00AD0EF8"/>
    <w:rsid w:val="00AD37BA"/>
    <w:rsid w:val="00AD4059"/>
    <w:rsid w:val="00AD4882"/>
    <w:rsid w:val="00AD4901"/>
    <w:rsid w:val="00AD5FD8"/>
    <w:rsid w:val="00AD61C0"/>
    <w:rsid w:val="00AD716D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DCA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67FA"/>
    <w:rsid w:val="00B06963"/>
    <w:rsid w:val="00B07485"/>
    <w:rsid w:val="00B076EE"/>
    <w:rsid w:val="00B11E47"/>
    <w:rsid w:val="00B1260E"/>
    <w:rsid w:val="00B12985"/>
    <w:rsid w:val="00B13B35"/>
    <w:rsid w:val="00B13E16"/>
    <w:rsid w:val="00B14C5A"/>
    <w:rsid w:val="00B14E27"/>
    <w:rsid w:val="00B1666A"/>
    <w:rsid w:val="00B16EAD"/>
    <w:rsid w:val="00B2023E"/>
    <w:rsid w:val="00B20309"/>
    <w:rsid w:val="00B20E89"/>
    <w:rsid w:val="00B2110E"/>
    <w:rsid w:val="00B221C3"/>
    <w:rsid w:val="00B22782"/>
    <w:rsid w:val="00B23135"/>
    <w:rsid w:val="00B238A3"/>
    <w:rsid w:val="00B2607F"/>
    <w:rsid w:val="00B2661A"/>
    <w:rsid w:val="00B26C9D"/>
    <w:rsid w:val="00B2776A"/>
    <w:rsid w:val="00B309BE"/>
    <w:rsid w:val="00B31ACF"/>
    <w:rsid w:val="00B31CA0"/>
    <w:rsid w:val="00B32A6A"/>
    <w:rsid w:val="00B334A0"/>
    <w:rsid w:val="00B33523"/>
    <w:rsid w:val="00B33FAB"/>
    <w:rsid w:val="00B34F43"/>
    <w:rsid w:val="00B361D1"/>
    <w:rsid w:val="00B36ADB"/>
    <w:rsid w:val="00B36EA6"/>
    <w:rsid w:val="00B3787D"/>
    <w:rsid w:val="00B37C01"/>
    <w:rsid w:val="00B407C4"/>
    <w:rsid w:val="00B41B06"/>
    <w:rsid w:val="00B41C75"/>
    <w:rsid w:val="00B41F99"/>
    <w:rsid w:val="00B4221B"/>
    <w:rsid w:val="00B4224D"/>
    <w:rsid w:val="00B42395"/>
    <w:rsid w:val="00B4366C"/>
    <w:rsid w:val="00B43789"/>
    <w:rsid w:val="00B43942"/>
    <w:rsid w:val="00B44425"/>
    <w:rsid w:val="00B44A23"/>
    <w:rsid w:val="00B44EC0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202C"/>
    <w:rsid w:val="00B63F90"/>
    <w:rsid w:val="00B6493B"/>
    <w:rsid w:val="00B64A89"/>
    <w:rsid w:val="00B65269"/>
    <w:rsid w:val="00B65788"/>
    <w:rsid w:val="00B661E2"/>
    <w:rsid w:val="00B66898"/>
    <w:rsid w:val="00B66B4F"/>
    <w:rsid w:val="00B67524"/>
    <w:rsid w:val="00B7513F"/>
    <w:rsid w:val="00B764AA"/>
    <w:rsid w:val="00B7680F"/>
    <w:rsid w:val="00B77A87"/>
    <w:rsid w:val="00B80048"/>
    <w:rsid w:val="00B8038A"/>
    <w:rsid w:val="00B80F0F"/>
    <w:rsid w:val="00B80F73"/>
    <w:rsid w:val="00B81239"/>
    <w:rsid w:val="00B81871"/>
    <w:rsid w:val="00B81A56"/>
    <w:rsid w:val="00B82340"/>
    <w:rsid w:val="00B82451"/>
    <w:rsid w:val="00B82531"/>
    <w:rsid w:val="00B82681"/>
    <w:rsid w:val="00B82ECA"/>
    <w:rsid w:val="00B8345A"/>
    <w:rsid w:val="00B84A06"/>
    <w:rsid w:val="00B854B9"/>
    <w:rsid w:val="00B863F9"/>
    <w:rsid w:val="00B87509"/>
    <w:rsid w:val="00B9136F"/>
    <w:rsid w:val="00B91C4C"/>
    <w:rsid w:val="00B93106"/>
    <w:rsid w:val="00B9464C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146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8D1"/>
    <w:rsid w:val="00BC6F6B"/>
    <w:rsid w:val="00BC7E4A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1FD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30DC"/>
    <w:rsid w:val="00BF5083"/>
    <w:rsid w:val="00BF5888"/>
    <w:rsid w:val="00BF6398"/>
    <w:rsid w:val="00BF6C6C"/>
    <w:rsid w:val="00C017F5"/>
    <w:rsid w:val="00C01C52"/>
    <w:rsid w:val="00C024DC"/>
    <w:rsid w:val="00C027C7"/>
    <w:rsid w:val="00C02B06"/>
    <w:rsid w:val="00C03B6B"/>
    <w:rsid w:val="00C04B7E"/>
    <w:rsid w:val="00C06CEF"/>
    <w:rsid w:val="00C078D6"/>
    <w:rsid w:val="00C100BC"/>
    <w:rsid w:val="00C101D7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32B"/>
    <w:rsid w:val="00C23D43"/>
    <w:rsid w:val="00C24E24"/>
    <w:rsid w:val="00C269E4"/>
    <w:rsid w:val="00C26C07"/>
    <w:rsid w:val="00C26D4D"/>
    <w:rsid w:val="00C27179"/>
    <w:rsid w:val="00C276A8"/>
    <w:rsid w:val="00C27F0D"/>
    <w:rsid w:val="00C30474"/>
    <w:rsid w:val="00C30572"/>
    <w:rsid w:val="00C30D0F"/>
    <w:rsid w:val="00C31E45"/>
    <w:rsid w:val="00C36653"/>
    <w:rsid w:val="00C36BD2"/>
    <w:rsid w:val="00C4124E"/>
    <w:rsid w:val="00C4275A"/>
    <w:rsid w:val="00C42EED"/>
    <w:rsid w:val="00C43B52"/>
    <w:rsid w:val="00C43D1E"/>
    <w:rsid w:val="00C4562D"/>
    <w:rsid w:val="00C458AB"/>
    <w:rsid w:val="00C45920"/>
    <w:rsid w:val="00C46E6D"/>
    <w:rsid w:val="00C47AE2"/>
    <w:rsid w:val="00C47D2D"/>
    <w:rsid w:val="00C5036A"/>
    <w:rsid w:val="00C5037D"/>
    <w:rsid w:val="00C50D2D"/>
    <w:rsid w:val="00C53116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414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59B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BA9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5A6"/>
    <w:rsid w:val="00CB6D3A"/>
    <w:rsid w:val="00CB7E39"/>
    <w:rsid w:val="00CC0DBC"/>
    <w:rsid w:val="00CC1A03"/>
    <w:rsid w:val="00CC2B42"/>
    <w:rsid w:val="00CC2EA4"/>
    <w:rsid w:val="00CC31DD"/>
    <w:rsid w:val="00CC4ACF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6D92"/>
    <w:rsid w:val="00CD6DFE"/>
    <w:rsid w:val="00CE0168"/>
    <w:rsid w:val="00CE1150"/>
    <w:rsid w:val="00CE1A8F"/>
    <w:rsid w:val="00CE1C89"/>
    <w:rsid w:val="00CE49DB"/>
    <w:rsid w:val="00CE50B8"/>
    <w:rsid w:val="00CE5A2E"/>
    <w:rsid w:val="00CE5C29"/>
    <w:rsid w:val="00CE5D91"/>
    <w:rsid w:val="00CE6DC5"/>
    <w:rsid w:val="00CE78B7"/>
    <w:rsid w:val="00CF0500"/>
    <w:rsid w:val="00CF2342"/>
    <w:rsid w:val="00CF42D5"/>
    <w:rsid w:val="00CF682B"/>
    <w:rsid w:val="00CF70E7"/>
    <w:rsid w:val="00CF737A"/>
    <w:rsid w:val="00CF7D6F"/>
    <w:rsid w:val="00D009F2"/>
    <w:rsid w:val="00D0115B"/>
    <w:rsid w:val="00D012A2"/>
    <w:rsid w:val="00D016B6"/>
    <w:rsid w:val="00D01773"/>
    <w:rsid w:val="00D02F44"/>
    <w:rsid w:val="00D031F4"/>
    <w:rsid w:val="00D0333B"/>
    <w:rsid w:val="00D0427F"/>
    <w:rsid w:val="00D046A3"/>
    <w:rsid w:val="00D0555C"/>
    <w:rsid w:val="00D06677"/>
    <w:rsid w:val="00D0692E"/>
    <w:rsid w:val="00D06CBF"/>
    <w:rsid w:val="00D076FD"/>
    <w:rsid w:val="00D10180"/>
    <w:rsid w:val="00D1055C"/>
    <w:rsid w:val="00D10F97"/>
    <w:rsid w:val="00D11827"/>
    <w:rsid w:val="00D126F9"/>
    <w:rsid w:val="00D12AFA"/>
    <w:rsid w:val="00D12DE7"/>
    <w:rsid w:val="00D136F2"/>
    <w:rsid w:val="00D1375B"/>
    <w:rsid w:val="00D1412D"/>
    <w:rsid w:val="00D15985"/>
    <w:rsid w:val="00D207AF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6947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0FAB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3184"/>
    <w:rsid w:val="00D64230"/>
    <w:rsid w:val="00D64543"/>
    <w:rsid w:val="00D65470"/>
    <w:rsid w:val="00D657D3"/>
    <w:rsid w:val="00D6710D"/>
    <w:rsid w:val="00D672BB"/>
    <w:rsid w:val="00D675B3"/>
    <w:rsid w:val="00D675B7"/>
    <w:rsid w:val="00D67AFC"/>
    <w:rsid w:val="00D71073"/>
    <w:rsid w:val="00D72270"/>
    <w:rsid w:val="00D725F4"/>
    <w:rsid w:val="00D72C88"/>
    <w:rsid w:val="00D73A2C"/>
    <w:rsid w:val="00D74ED6"/>
    <w:rsid w:val="00D7584F"/>
    <w:rsid w:val="00D75EE6"/>
    <w:rsid w:val="00D7665A"/>
    <w:rsid w:val="00D76835"/>
    <w:rsid w:val="00D777A2"/>
    <w:rsid w:val="00D77E34"/>
    <w:rsid w:val="00D80035"/>
    <w:rsid w:val="00D80370"/>
    <w:rsid w:val="00D84D19"/>
    <w:rsid w:val="00D85ACA"/>
    <w:rsid w:val="00D85BF8"/>
    <w:rsid w:val="00D85F4D"/>
    <w:rsid w:val="00D86AFC"/>
    <w:rsid w:val="00D875A6"/>
    <w:rsid w:val="00D90ADE"/>
    <w:rsid w:val="00D9375C"/>
    <w:rsid w:val="00D93C23"/>
    <w:rsid w:val="00D9408D"/>
    <w:rsid w:val="00D94870"/>
    <w:rsid w:val="00D948F1"/>
    <w:rsid w:val="00D9567E"/>
    <w:rsid w:val="00D960B5"/>
    <w:rsid w:val="00D9651E"/>
    <w:rsid w:val="00D96980"/>
    <w:rsid w:val="00D975C9"/>
    <w:rsid w:val="00D97651"/>
    <w:rsid w:val="00D97A72"/>
    <w:rsid w:val="00D97A91"/>
    <w:rsid w:val="00DA0A0A"/>
    <w:rsid w:val="00DA0B44"/>
    <w:rsid w:val="00DA1633"/>
    <w:rsid w:val="00DA1948"/>
    <w:rsid w:val="00DA1A84"/>
    <w:rsid w:val="00DA3861"/>
    <w:rsid w:val="00DA50AF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0B2"/>
    <w:rsid w:val="00DC4DC3"/>
    <w:rsid w:val="00DC5700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676"/>
    <w:rsid w:val="00DD1B0C"/>
    <w:rsid w:val="00DD241C"/>
    <w:rsid w:val="00DD2862"/>
    <w:rsid w:val="00DD315E"/>
    <w:rsid w:val="00DD38E1"/>
    <w:rsid w:val="00DD40D9"/>
    <w:rsid w:val="00DD50C8"/>
    <w:rsid w:val="00DD56DF"/>
    <w:rsid w:val="00DD61C7"/>
    <w:rsid w:val="00DD6506"/>
    <w:rsid w:val="00DD6676"/>
    <w:rsid w:val="00DD69BB"/>
    <w:rsid w:val="00DD6CAA"/>
    <w:rsid w:val="00DD746A"/>
    <w:rsid w:val="00DD7E51"/>
    <w:rsid w:val="00DE016D"/>
    <w:rsid w:val="00DE12E2"/>
    <w:rsid w:val="00DE13BA"/>
    <w:rsid w:val="00DE2286"/>
    <w:rsid w:val="00DE2CE5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2CD0"/>
    <w:rsid w:val="00DF3A14"/>
    <w:rsid w:val="00DF4EFB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4D1B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3D"/>
    <w:rsid w:val="00E142AA"/>
    <w:rsid w:val="00E15765"/>
    <w:rsid w:val="00E20A0A"/>
    <w:rsid w:val="00E25023"/>
    <w:rsid w:val="00E25984"/>
    <w:rsid w:val="00E260D6"/>
    <w:rsid w:val="00E26BF4"/>
    <w:rsid w:val="00E26BFB"/>
    <w:rsid w:val="00E27569"/>
    <w:rsid w:val="00E3115F"/>
    <w:rsid w:val="00E332C6"/>
    <w:rsid w:val="00E336FB"/>
    <w:rsid w:val="00E33AD7"/>
    <w:rsid w:val="00E33F9E"/>
    <w:rsid w:val="00E3453A"/>
    <w:rsid w:val="00E34589"/>
    <w:rsid w:val="00E34A01"/>
    <w:rsid w:val="00E350B5"/>
    <w:rsid w:val="00E35248"/>
    <w:rsid w:val="00E3528A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158E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2235"/>
    <w:rsid w:val="00E73351"/>
    <w:rsid w:val="00E74308"/>
    <w:rsid w:val="00E760BB"/>
    <w:rsid w:val="00E80961"/>
    <w:rsid w:val="00E80CFA"/>
    <w:rsid w:val="00E82FE4"/>
    <w:rsid w:val="00E85151"/>
    <w:rsid w:val="00E85E50"/>
    <w:rsid w:val="00E8654C"/>
    <w:rsid w:val="00E86BAD"/>
    <w:rsid w:val="00E90730"/>
    <w:rsid w:val="00E90CFB"/>
    <w:rsid w:val="00E90F61"/>
    <w:rsid w:val="00E91973"/>
    <w:rsid w:val="00E91DD1"/>
    <w:rsid w:val="00E920AD"/>
    <w:rsid w:val="00E921EF"/>
    <w:rsid w:val="00E9233C"/>
    <w:rsid w:val="00E93169"/>
    <w:rsid w:val="00E946B3"/>
    <w:rsid w:val="00E94A65"/>
    <w:rsid w:val="00E971F2"/>
    <w:rsid w:val="00E97A6E"/>
    <w:rsid w:val="00EA02BE"/>
    <w:rsid w:val="00EA27C6"/>
    <w:rsid w:val="00EA3CF9"/>
    <w:rsid w:val="00EA428E"/>
    <w:rsid w:val="00EA59BB"/>
    <w:rsid w:val="00EA5CF9"/>
    <w:rsid w:val="00EA5F9F"/>
    <w:rsid w:val="00EA7BB8"/>
    <w:rsid w:val="00EB0CF7"/>
    <w:rsid w:val="00EB1BC7"/>
    <w:rsid w:val="00EB2EDE"/>
    <w:rsid w:val="00EB4219"/>
    <w:rsid w:val="00EB6C5E"/>
    <w:rsid w:val="00EB7748"/>
    <w:rsid w:val="00EB7C79"/>
    <w:rsid w:val="00EB7F8F"/>
    <w:rsid w:val="00EC05F1"/>
    <w:rsid w:val="00EC090A"/>
    <w:rsid w:val="00EC127B"/>
    <w:rsid w:val="00EC144E"/>
    <w:rsid w:val="00EC3F50"/>
    <w:rsid w:val="00EC447D"/>
    <w:rsid w:val="00EC451B"/>
    <w:rsid w:val="00EC58DB"/>
    <w:rsid w:val="00EC7FF1"/>
    <w:rsid w:val="00ED0836"/>
    <w:rsid w:val="00ED2864"/>
    <w:rsid w:val="00ED2D62"/>
    <w:rsid w:val="00ED345E"/>
    <w:rsid w:val="00ED449E"/>
    <w:rsid w:val="00ED47AB"/>
    <w:rsid w:val="00ED5699"/>
    <w:rsid w:val="00ED5A5C"/>
    <w:rsid w:val="00ED5AEF"/>
    <w:rsid w:val="00ED693B"/>
    <w:rsid w:val="00ED6C44"/>
    <w:rsid w:val="00ED7941"/>
    <w:rsid w:val="00EE0615"/>
    <w:rsid w:val="00EE0BFA"/>
    <w:rsid w:val="00EE0C16"/>
    <w:rsid w:val="00EE11FA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006"/>
    <w:rsid w:val="00F012C8"/>
    <w:rsid w:val="00F01D44"/>
    <w:rsid w:val="00F02BD2"/>
    <w:rsid w:val="00F02C19"/>
    <w:rsid w:val="00F03215"/>
    <w:rsid w:val="00F04386"/>
    <w:rsid w:val="00F04D81"/>
    <w:rsid w:val="00F05323"/>
    <w:rsid w:val="00F057CD"/>
    <w:rsid w:val="00F0653C"/>
    <w:rsid w:val="00F06E5C"/>
    <w:rsid w:val="00F06F25"/>
    <w:rsid w:val="00F1153D"/>
    <w:rsid w:val="00F11C14"/>
    <w:rsid w:val="00F123D6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288D"/>
    <w:rsid w:val="00F23BC5"/>
    <w:rsid w:val="00F23D86"/>
    <w:rsid w:val="00F2446D"/>
    <w:rsid w:val="00F2464B"/>
    <w:rsid w:val="00F251E6"/>
    <w:rsid w:val="00F2680A"/>
    <w:rsid w:val="00F26DBF"/>
    <w:rsid w:val="00F26F5F"/>
    <w:rsid w:val="00F26F7D"/>
    <w:rsid w:val="00F271E5"/>
    <w:rsid w:val="00F2791E"/>
    <w:rsid w:val="00F30C8D"/>
    <w:rsid w:val="00F32704"/>
    <w:rsid w:val="00F32CD5"/>
    <w:rsid w:val="00F32CEC"/>
    <w:rsid w:val="00F336F6"/>
    <w:rsid w:val="00F33C7A"/>
    <w:rsid w:val="00F34218"/>
    <w:rsid w:val="00F347F7"/>
    <w:rsid w:val="00F35B62"/>
    <w:rsid w:val="00F36B3A"/>
    <w:rsid w:val="00F37A4D"/>
    <w:rsid w:val="00F37C5E"/>
    <w:rsid w:val="00F402FF"/>
    <w:rsid w:val="00F40528"/>
    <w:rsid w:val="00F40678"/>
    <w:rsid w:val="00F40E39"/>
    <w:rsid w:val="00F41E71"/>
    <w:rsid w:val="00F42024"/>
    <w:rsid w:val="00F422E2"/>
    <w:rsid w:val="00F42AEA"/>
    <w:rsid w:val="00F44896"/>
    <w:rsid w:val="00F46154"/>
    <w:rsid w:val="00F47C2F"/>
    <w:rsid w:val="00F5035E"/>
    <w:rsid w:val="00F53281"/>
    <w:rsid w:val="00F56A20"/>
    <w:rsid w:val="00F56B76"/>
    <w:rsid w:val="00F57123"/>
    <w:rsid w:val="00F5754A"/>
    <w:rsid w:val="00F578A2"/>
    <w:rsid w:val="00F579F4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178C"/>
    <w:rsid w:val="00F726B5"/>
    <w:rsid w:val="00F74B03"/>
    <w:rsid w:val="00F74D2E"/>
    <w:rsid w:val="00F750B6"/>
    <w:rsid w:val="00F75433"/>
    <w:rsid w:val="00F75FBC"/>
    <w:rsid w:val="00F762CB"/>
    <w:rsid w:val="00F77D8D"/>
    <w:rsid w:val="00F77F6A"/>
    <w:rsid w:val="00F80363"/>
    <w:rsid w:val="00F80394"/>
    <w:rsid w:val="00F823B1"/>
    <w:rsid w:val="00F82BE2"/>
    <w:rsid w:val="00F82DA5"/>
    <w:rsid w:val="00F8346C"/>
    <w:rsid w:val="00F83556"/>
    <w:rsid w:val="00F8693D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5940"/>
    <w:rsid w:val="00FA6509"/>
    <w:rsid w:val="00FA6E95"/>
    <w:rsid w:val="00FA7050"/>
    <w:rsid w:val="00FA70E6"/>
    <w:rsid w:val="00FA7259"/>
    <w:rsid w:val="00FB0E35"/>
    <w:rsid w:val="00FB164A"/>
    <w:rsid w:val="00FB2F9B"/>
    <w:rsid w:val="00FB3E8D"/>
    <w:rsid w:val="00FB4F5C"/>
    <w:rsid w:val="00FB625A"/>
    <w:rsid w:val="00FB6DBA"/>
    <w:rsid w:val="00FB7DEA"/>
    <w:rsid w:val="00FC0B61"/>
    <w:rsid w:val="00FC28F4"/>
    <w:rsid w:val="00FC30DE"/>
    <w:rsid w:val="00FC3FA4"/>
    <w:rsid w:val="00FC45F2"/>
    <w:rsid w:val="00FC5AA7"/>
    <w:rsid w:val="00FC658F"/>
    <w:rsid w:val="00FC6E3D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53E"/>
    <w:rsid w:val="00FD733D"/>
    <w:rsid w:val="00FE0381"/>
    <w:rsid w:val="00FE04B8"/>
    <w:rsid w:val="00FE081B"/>
    <w:rsid w:val="00FE199C"/>
    <w:rsid w:val="00FE1D12"/>
    <w:rsid w:val="00FE2740"/>
    <w:rsid w:val="00FE310F"/>
    <w:rsid w:val="00FE334A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08E"/>
    <w:rsid w:val="00FF3968"/>
    <w:rsid w:val="00FF4230"/>
    <w:rsid w:val="00FF427A"/>
    <w:rsid w:val="00FF4822"/>
    <w:rsid w:val="00FF492F"/>
    <w:rsid w:val="00FF4FDC"/>
    <w:rsid w:val="00FF56F8"/>
    <w:rsid w:val="00FF5B8F"/>
    <w:rsid w:val="00FF5C2B"/>
    <w:rsid w:val="00FF6405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enu v:ext="edit" strokecolor="red"/>
    </o:shapedefaults>
    <o:shapelayout v:ext="edit">
      <o:idmap v:ext="edit" data="1"/>
    </o:shapelayout>
  </w:shapeDefaults>
  <w:decimalSymbol w:val=","/>
  <w:listSeparator w:val=";"/>
  <w14:docId w14:val="3CEB1CBC"/>
  <w15:docId w15:val="{BFD15A19-EDBF-4461-A425-8CB0A83D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34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Fontepargpadro"/>
    <w:rsid w:val="00DD61C7"/>
  </w:style>
  <w:style w:type="paragraph" w:customStyle="1" w:styleId="artart">
    <w:name w:val="artart"/>
    <w:basedOn w:val="Normal"/>
    <w:rsid w:val="0062453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59F8A-3F4B-44B0-999B-9C7B0535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3798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8</cp:revision>
  <cp:lastPrinted>2018-02-16T17:28:00Z</cp:lastPrinted>
  <dcterms:created xsi:type="dcterms:W3CDTF">2018-07-19T18:50:00Z</dcterms:created>
  <dcterms:modified xsi:type="dcterms:W3CDTF">2018-07-19T19:23:00Z</dcterms:modified>
</cp:coreProperties>
</file>