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8b8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8b8b00"/>
          <w:sz w:val="18"/>
          <w:szCs w:val="18"/>
          <w:u w:val="none"/>
          <w:shd w:fill="auto" w:val="clear"/>
          <w:vertAlign w:val="baseline"/>
          <w:rtl w:val="0"/>
        </w:rPr>
        <w:t xml:space="preserve">73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4"/>
          <w:szCs w:val="34"/>
          <w:u w:val="none"/>
          <w:shd w:fill="auto" w:val="clear"/>
          <w:vertAlign w:val="baseline"/>
          <w:rtl w:val="0"/>
        </w:rPr>
        <w:t xml:space="preserve">)))))))))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1.41818181818181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E assim, por estarem justas e acordadas, as partes firmam o presente instrumento em 05 (cinco) vias, de igual teor e forma, na presença das duas testemunhas abaixo nomeadas.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2"/>
          <w:szCs w:val="32"/>
          <w:u w:val="none"/>
          <w:shd w:fill="auto" w:val="clear"/>
          <w:vertAlign w:val="baseline"/>
          <w:rtl w:val="0"/>
        </w:rPr>
        <w:t xml:space="preserve">São Paulo, _de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2"/>
          <w:szCs w:val="32"/>
          <w:u w:val="none"/>
          <w:shd w:fill="auto" w:val="clear"/>
          <w:vertAlign w:val="baseline"/>
          <w:rtl w:val="0"/>
        </w:rPr>
        <w:t xml:space="preserve">de 2011.).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JOÃO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8"/>
          <w:szCs w:val="18"/>
          <w:u w:val="none"/>
          <w:shd w:fill="auto" w:val="clear"/>
          <w:vertAlign w:val="baseline"/>
          <w:rtl w:val="0"/>
        </w:rPr>
        <w:t xml:space="preserve">ANA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XXXX LTDA.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Testemunhas: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34"/>
          <w:szCs w:val="34"/>
          <w:u w:val="none"/>
          <w:shd w:fill="auto" w:val="clear"/>
          <w:vertAlign w:val="baseline"/>
          <w:rtl w:val="0"/>
        </w:rPr>
        <w:t xml:space="preserve">)))))))))))))))))))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4"/>
          <w:szCs w:val="34"/>
          <w:u w:val="none"/>
          <w:shd w:fill="auto" w:val="clear"/>
          <w:vertAlign w:val="baseline"/>
          <w:rtl w:val="0"/>
        </w:rPr>
        <w:t xml:space="preserve">)))))))))))))))))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42"/>
          <w:szCs w:val="42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2f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2f200"/>
          <w:sz w:val="18"/>
          <w:szCs w:val="18"/>
          <w:u w:val="none"/>
          <w:shd w:fill="auto" w:val="clear"/>
          <w:vertAlign w:val="baseline"/>
          <w:rtl w:val="0"/>
        </w:rPr>
        <w:t xml:space="preserve">*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