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47E" w:rsidRPr="00C573A2" w:rsidRDefault="00AC747E" w:rsidP="00104667">
      <w:pPr>
        <w:pStyle w:val="Corpodetexto2"/>
        <w:spacing w:after="0" w:line="240" w:lineRule="auto"/>
        <w:jc w:val="center"/>
        <w:rPr>
          <w:rFonts w:ascii="Arial" w:hAnsi="Arial" w:cs="Arial"/>
          <w:b/>
          <w:u w:val="single"/>
        </w:rPr>
      </w:pPr>
    </w:p>
    <w:p w:rsidR="00AC747E" w:rsidRPr="00C573A2" w:rsidRDefault="00AC747E" w:rsidP="00104667">
      <w:pPr>
        <w:pStyle w:val="Corpodetexto2"/>
        <w:spacing w:after="0" w:line="240" w:lineRule="auto"/>
        <w:jc w:val="center"/>
        <w:rPr>
          <w:rFonts w:ascii="Arial" w:hAnsi="Arial" w:cs="Arial"/>
          <w:b/>
          <w:u w:val="single"/>
        </w:rPr>
      </w:pPr>
    </w:p>
    <w:p w:rsidR="00776FEF" w:rsidRDefault="00776FEF" w:rsidP="00104667">
      <w:pPr>
        <w:pStyle w:val="Corpodetexto2"/>
        <w:spacing w:after="0" w:line="240" w:lineRule="auto"/>
        <w:jc w:val="center"/>
        <w:rPr>
          <w:rFonts w:ascii="Arial" w:hAnsi="Arial" w:cs="Arial"/>
          <w:b/>
          <w:u w:val="single"/>
        </w:rPr>
      </w:pPr>
      <w:r>
        <w:rPr>
          <w:rFonts w:ascii="Arial" w:hAnsi="Arial" w:cs="Arial"/>
          <w:b/>
          <w:u w:val="single"/>
        </w:rPr>
        <w:t>INSTRUMENTO PARTICULAR</w:t>
      </w:r>
    </w:p>
    <w:p w:rsidR="00AF2100" w:rsidRPr="00C573A2" w:rsidRDefault="00776FEF" w:rsidP="00104667">
      <w:pPr>
        <w:pStyle w:val="Corpodetexto2"/>
        <w:spacing w:after="0" w:line="240" w:lineRule="auto"/>
        <w:jc w:val="center"/>
        <w:rPr>
          <w:rFonts w:ascii="Arial" w:hAnsi="Arial" w:cs="Arial"/>
        </w:rPr>
      </w:pPr>
      <w:r>
        <w:rPr>
          <w:rFonts w:ascii="Arial" w:hAnsi="Arial" w:cs="Arial"/>
          <w:b/>
          <w:u w:val="single"/>
        </w:rPr>
        <w:t xml:space="preserve"> DE</w:t>
      </w:r>
      <w:r w:rsidR="0056159A" w:rsidRPr="00C573A2">
        <w:rPr>
          <w:rFonts w:ascii="Arial" w:hAnsi="Arial" w:cs="Arial"/>
          <w:b/>
          <w:u w:val="single"/>
        </w:rPr>
        <w:t xml:space="preserve"> C</w:t>
      </w:r>
      <w:r w:rsidR="005E4DC0" w:rsidRPr="00C573A2">
        <w:rPr>
          <w:rFonts w:ascii="Arial" w:hAnsi="Arial" w:cs="Arial"/>
          <w:b/>
          <w:u w:val="single"/>
        </w:rPr>
        <w:t xml:space="preserve">OMPRA E VENDA DE IMÓVEL </w:t>
      </w:r>
      <w:r w:rsidR="00104667">
        <w:rPr>
          <w:rFonts w:ascii="Arial" w:hAnsi="Arial" w:cs="Arial"/>
          <w:b/>
          <w:u w:val="single"/>
        </w:rPr>
        <w:t xml:space="preserve">RESIDENCIAL </w:t>
      </w:r>
      <w:r w:rsidR="005E4DC0" w:rsidRPr="00C573A2">
        <w:rPr>
          <w:rFonts w:ascii="Arial" w:hAnsi="Arial" w:cs="Arial"/>
          <w:b/>
          <w:u w:val="single"/>
        </w:rPr>
        <w:t>URBANO</w:t>
      </w:r>
      <w:r w:rsidR="0056159A" w:rsidRPr="00C573A2">
        <w:rPr>
          <w:rFonts w:ascii="Arial" w:hAnsi="Arial" w:cs="Arial"/>
          <w:b/>
          <w:u w:val="single"/>
        </w:rPr>
        <w:t>.</w:t>
      </w:r>
    </w:p>
    <w:p w:rsidR="00AF2100" w:rsidRPr="00C573A2" w:rsidRDefault="00AF2100" w:rsidP="00104667">
      <w:pPr>
        <w:pStyle w:val="Corpodetexto2"/>
        <w:spacing w:after="0" w:line="240" w:lineRule="auto"/>
        <w:jc w:val="both"/>
        <w:rPr>
          <w:rFonts w:ascii="Arial" w:hAnsi="Arial" w:cs="Arial"/>
        </w:rPr>
      </w:pPr>
    </w:p>
    <w:p w:rsidR="003148BE" w:rsidRDefault="003148BE" w:rsidP="00104667">
      <w:pPr>
        <w:jc w:val="both"/>
        <w:rPr>
          <w:rFonts w:ascii="Arial" w:hAnsi="Arial" w:cs="Arial"/>
        </w:rPr>
      </w:pPr>
    </w:p>
    <w:p w:rsidR="008661CF" w:rsidRPr="00C573A2" w:rsidRDefault="008661CF" w:rsidP="00104667">
      <w:pPr>
        <w:jc w:val="both"/>
        <w:rPr>
          <w:rFonts w:ascii="Arial" w:hAnsi="Arial" w:cs="Arial"/>
        </w:rPr>
      </w:pPr>
    </w:p>
    <w:p w:rsidR="00EB041B" w:rsidRPr="00C573A2" w:rsidRDefault="00AF2100" w:rsidP="00104667">
      <w:pPr>
        <w:jc w:val="both"/>
        <w:rPr>
          <w:rFonts w:ascii="Arial" w:hAnsi="Arial" w:cs="Arial"/>
        </w:rPr>
      </w:pPr>
      <w:r w:rsidRPr="00C573A2">
        <w:rPr>
          <w:rFonts w:ascii="Arial" w:hAnsi="Arial" w:cs="Arial"/>
        </w:rPr>
        <w:t xml:space="preserve">Por este </w:t>
      </w:r>
      <w:r w:rsidR="00171BC2" w:rsidRPr="00C573A2">
        <w:rPr>
          <w:rFonts w:ascii="Arial" w:hAnsi="Arial" w:cs="Arial"/>
          <w:b/>
        </w:rPr>
        <w:t>Instrumento P</w:t>
      </w:r>
      <w:r w:rsidRPr="00C573A2">
        <w:rPr>
          <w:rFonts w:ascii="Arial" w:hAnsi="Arial" w:cs="Arial"/>
          <w:b/>
        </w:rPr>
        <w:t xml:space="preserve">articular </w:t>
      </w:r>
      <w:r w:rsidRPr="00C573A2">
        <w:rPr>
          <w:rFonts w:ascii="Arial" w:hAnsi="Arial" w:cs="Arial"/>
          <w:b/>
          <w:color w:val="323232"/>
          <w:spacing w:val="1"/>
        </w:rPr>
        <w:t>de</w:t>
      </w:r>
      <w:r w:rsidRPr="00C573A2">
        <w:rPr>
          <w:rFonts w:ascii="Arial" w:hAnsi="Arial" w:cs="Arial"/>
          <w:color w:val="323232"/>
          <w:spacing w:val="1"/>
        </w:rPr>
        <w:t xml:space="preserve"> </w:t>
      </w:r>
      <w:r w:rsidR="00EB041B" w:rsidRPr="00C573A2">
        <w:rPr>
          <w:rFonts w:ascii="Arial" w:hAnsi="Arial" w:cs="Arial"/>
          <w:b/>
          <w:color w:val="323232"/>
        </w:rPr>
        <w:t>Compra e Venda de Imóvel Residencial Urbano</w:t>
      </w:r>
      <w:r w:rsidRPr="00C573A2">
        <w:rPr>
          <w:rFonts w:ascii="Arial" w:hAnsi="Arial" w:cs="Arial"/>
          <w:color w:val="323232"/>
        </w:rPr>
        <w:t xml:space="preserve">, </w:t>
      </w:r>
      <w:r w:rsidR="00EB041B" w:rsidRPr="00C573A2">
        <w:rPr>
          <w:rFonts w:ascii="Arial" w:hAnsi="Arial" w:cs="Arial"/>
        </w:rPr>
        <w:t>em conformidade com os art. 421 e seguintes do Código Civil/2002, as partes qualificadas na Cláusula 1ª têm entre si justa e acertada a presente relação contratual.</w:t>
      </w:r>
    </w:p>
    <w:p w:rsidR="00EB041B" w:rsidRPr="00C573A2" w:rsidRDefault="00EB041B" w:rsidP="00104667">
      <w:pPr>
        <w:jc w:val="both"/>
        <w:rPr>
          <w:rFonts w:ascii="Arial" w:hAnsi="Arial" w:cs="Arial"/>
        </w:rPr>
      </w:pPr>
    </w:p>
    <w:p w:rsidR="00EB041B" w:rsidRPr="00C573A2" w:rsidRDefault="00EB041B" w:rsidP="00104667">
      <w:pPr>
        <w:pStyle w:val="Ttulo3"/>
        <w:spacing w:line="240" w:lineRule="auto"/>
        <w:jc w:val="both"/>
        <w:rPr>
          <w:rFonts w:ascii="Arial" w:hAnsi="Arial" w:cs="Arial"/>
          <w:sz w:val="24"/>
          <w:szCs w:val="24"/>
          <w:u w:val="single"/>
        </w:rPr>
      </w:pPr>
      <w:r w:rsidRPr="00C573A2">
        <w:rPr>
          <w:rFonts w:ascii="Arial" w:hAnsi="Arial" w:cs="Arial"/>
          <w:sz w:val="24"/>
          <w:szCs w:val="24"/>
        </w:rPr>
        <w:t>CLÁUSULA 1ª - QUALIFICAÇÃO DAS PARTES:</w:t>
      </w:r>
    </w:p>
    <w:p w:rsidR="00EB041B" w:rsidRPr="00C573A2" w:rsidRDefault="00EB041B" w:rsidP="00104667">
      <w:pPr>
        <w:rPr>
          <w:rFonts w:ascii="Arial" w:hAnsi="Arial" w:cs="Arial"/>
        </w:rPr>
      </w:pPr>
    </w:p>
    <w:p w:rsidR="00EB041B" w:rsidRPr="00C573A2" w:rsidRDefault="00EB041B" w:rsidP="00104667">
      <w:pPr>
        <w:pStyle w:val="Ttulo2"/>
        <w:spacing w:line="240" w:lineRule="auto"/>
        <w:jc w:val="both"/>
        <w:rPr>
          <w:rFonts w:ascii="Arial" w:hAnsi="Arial" w:cs="Arial"/>
          <w:sz w:val="24"/>
          <w:szCs w:val="24"/>
        </w:rPr>
      </w:pPr>
      <w:r w:rsidRPr="00C573A2">
        <w:rPr>
          <w:rFonts w:ascii="Arial" w:hAnsi="Arial" w:cs="Arial"/>
          <w:sz w:val="24"/>
          <w:szCs w:val="24"/>
        </w:rPr>
        <w:t>Vendedores:</w:t>
      </w:r>
    </w:p>
    <w:p w:rsidR="00AF2100" w:rsidRPr="00C573A2" w:rsidRDefault="00AF2100" w:rsidP="00104667">
      <w:pPr>
        <w:jc w:val="both"/>
        <w:rPr>
          <w:rFonts w:ascii="Arial" w:hAnsi="Arial" w:cs="Arial"/>
          <w:b/>
        </w:rPr>
      </w:pPr>
    </w:p>
    <w:p w:rsidR="00EB041B" w:rsidRPr="00C573A2" w:rsidRDefault="00EB041B" w:rsidP="00104667">
      <w:pPr>
        <w:jc w:val="both"/>
        <w:rPr>
          <w:rFonts w:ascii="Arial" w:hAnsi="Arial" w:cs="Arial"/>
        </w:rPr>
      </w:pPr>
      <w:r w:rsidRPr="00C573A2">
        <w:rPr>
          <w:rFonts w:ascii="Arial" w:hAnsi="Arial" w:cs="Arial"/>
          <w:b/>
        </w:rPr>
        <w:t xml:space="preserve">- NILTON FERNANDES, </w:t>
      </w:r>
      <w:r w:rsidRPr="00C573A2">
        <w:rPr>
          <w:rFonts w:ascii="Arial" w:hAnsi="Arial" w:cs="Arial"/>
        </w:rPr>
        <w:t>brasileiro, aposentado, portador da CNH n° 00287040878 DETRAN/MS expedida em 26/02/2019, RG n° 67763 SEJUSP/MS, inscrito no CPF/MF n° 024.670.461-68, com endereço na Rua General Alfredo Bruno Gomes Martins, n° 41 - Ap. 302, Braga, na cidade de Cabo Frio- RJ, CEP 28908-145, casado no regime de Separação Obrigatória de Bens com Jocelia Ângela Semedo Fernandes, brasileira, designer de sobrancelhas, portadora da CNH n° 00012610986 DETRAN/MS, RG n° 448002 SEJUSP/MS, inscrita no CPF/MF n° 178.173.401-10, com endereço supra;</w:t>
      </w:r>
    </w:p>
    <w:p w:rsidR="00EB041B" w:rsidRPr="00C573A2" w:rsidRDefault="00EB041B" w:rsidP="00104667">
      <w:pPr>
        <w:jc w:val="both"/>
        <w:rPr>
          <w:rFonts w:ascii="Arial" w:hAnsi="Arial" w:cs="Arial"/>
        </w:rPr>
      </w:pPr>
    </w:p>
    <w:p w:rsidR="00EB041B" w:rsidRPr="00C573A2" w:rsidRDefault="00EB041B" w:rsidP="00104667">
      <w:pPr>
        <w:jc w:val="both"/>
        <w:rPr>
          <w:rFonts w:ascii="Arial" w:hAnsi="Arial" w:cs="Arial"/>
        </w:rPr>
      </w:pPr>
      <w:r w:rsidRPr="00C573A2">
        <w:rPr>
          <w:rFonts w:ascii="Arial" w:hAnsi="Arial" w:cs="Arial"/>
          <w:b/>
        </w:rPr>
        <w:t xml:space="preserve">- LUIZ HUMBERTO FERNANDES, </w:t>
      </w:r>
      <w:r w:rsidRPr="00C573A2">
        <w:rPr>
          <w:rFonts w:ascii="Arial" w:hAnsi="Arial" w:cs="Arial"/>
        </w:rPr>
        <w:t xml:space="preserve">brasileiro, aposentado, RG n° 838.431 </w:t>
      </w:r>
      <w:r w:rsidR="00C54A74" w:rsidRPr="00C573A2">
        <w:rPr>
          <w:rFonts w:ascii="Arial" w:hAnsi="Arial" w:cs="Arial"/>
        </w:rPr>
        <w:t>- SEJUSP/MS</w:t>
      </w:r>
      <w:r w:rsidRPr="00C573A2">
        <w:rPr>
          <w:rFonts w:ascii="Arial" w:hAnsi="Arial" w:cs="Arial"/>
        </w:rPr>
        <w:t>, inscrito no CPF</w:t>
      </w:r>
      <w:r w:rsidR="00C54A74" w:rsidRPr="00C573A2">
        <w:rPr>
          <w:rFonts w:ascii="Arial" w:hAnsi="Arial" w:cs="Arial"/>
        </w:rPr>
        <w:t>/MF</w:t>
      </w:r>
      <w:r w:rsidRPr="00C573A2">
        <w:rPr>
          <w:rFonts w:ascii="Arial" w:hAnsi="Arial" w:cs="Arial"/>
        </w:rPr>
        <w:t xml:space="preserve"> n° 073.487.971-72, </w:t>
      </w:r>
      <w:r w:rsidR="00C54A74" w:rsidRPr="00C573A2">
        <w:rPr>
          <w:rFonts w:ascii="Arial" w:hAnsi="Arial" w:cs="Arial"/>
        </w:rPr>
        <w:t>com endereço</w:t>
      </w:r>
      <w:r w:rsidRPr="00C573A2">
        <w:rPr>
          <w:rFonts w:ascii="Arial" w:hAnsi="Arial" w:cs="Arial"/>
        </w:rPr>
        <w:t xml:space="preserve"> na Rua Presidente Artur Bernardes, n° 1450, Vila Almeida, na cidade de Campo Grande-MS, C</w:t>
      </w:r>
      <w:r w:rsidR="00C54A74" w:rsidRPr="00C573A2">
        <w:rPr>
          <w:rFonts w:ascii="Arial" w:hAnsi="Arial" w:cs="Arial"/>
        </w:rPr>
        <w:t>ep:</w:t>
      </w:r>
      <w:r w:rsidRPr="00C573A2">
        <w:rPr>
          <w:rFonts w:ascii="Arial" w:hAnsi="Arial" w:cs="Arial"/>
        </w:rPr>
        <w:t xml:space="preserve"> 75</w:t>
      </w:r>
      <w:r w:rsidR="00C54A74" w:rsidRPr="00C573A2">
        <w:rPr>
          <w:rFonts w:ascii="Arial" w:hAnsi="Arial" w:cs="Arial"/>
        </w:rPr>
        <w:t>.</w:t>
      </w:r>
      <w:r w:rsidRPr="00C573A2">
        <w:rPr>
          <w:rFonts w:ascii="Arial" w:hAnsi="Arial" w:cs="Arial"/>
        </w:rPr>
        <w:t xml:space="preserve">112-390, casado no regime de Comunhão Parcial de Bens, com </w:t>
      </w:r>
      <w:r w:rsidR="00C54A74" w:rsidRPr="00C573A2">
        <w:rPr>
          <w:rFonts w:ascii="Arial" w:hAnsi="Arial" w:cs="Arial"/>
        </w:rPr>
        <w:t>Rosângela Ovando Fernandes</w:t>
      </w:r>
      <w:r w:rsidRPr="00C573A2">
        <w:rPr>
          <w:rFonts w:ascii="Arial" w:hAnsi="Arial" w:cs="Arial"/>
        </w:rPr>
        <w:t xml:space="preserve">, brasileira, do lar, RG n° 000.651.164 </w:t>
      </w:r>
      <w:r w:rsidR="00C54A74" w:rsidRPr="00C573A2">
        <w:rPr>
          <w:rFonts w:ascii="Arial" w:hAnsi="Arial" w:cs="Arial"/>
        </w:rPr>
        <w:t xml:space="preserve">- </w:t>
      </w:r>
      <w:r w:rsidRPr="00C573A2">
        <w:rPr>
          <w:rFonts w:ascii="Arial" w:hAnsi="Arial" w:cs="Arial"/>
        </w:rPr>
        <w:t>SEJUSP/MS, inscrita no CPF</w:t>
      </w:r>
      <w:r w:rsidR="00C54A74" w:rsidRPr="00C573A2">
        <w:rPr>
          <w:rFonts w:ascii="Arial" w:hAnsi="Arial" w:cs="Arial"/>
        </w:rPr>
        <w:t>/MF</w:t>
      </w:r>
      <w:r w:rsidRPr="00C573A2">
        <w:rPr>
          <w:rFonts w:ascii="Arial" w:hAnsi="Arial" w:cs="Arial"/>
        </w:rPr>
        <w:t xml:space="preserve"> n° 562.413.051-15</w:t>
      </w:r>
      <w:r w:rsidR="00C54A74" w:rsidRPr="00C573A2">
        <w:rPr>
          <w:rFonts w:ascii="Arial" w:hAnsi="Arial" w:cs="Arial"/>
        </w:rPr>
        <w:t>;</w:t>
      </w:r>
    </w:p>
    <w:p w:rsidR="00EB041B" w:rsidRPr="00C573A2" w:rsidRDefault="00EB041B" w:rsidP="00104667">
      <w:pPr>
        <w:jc w:val="both"/>
        <w:rPr>
          <w:rFonts w:ascii="Arial" w:hAnsi="Arial" w:cs="Arial"/>
        </w:rPr>
      </w:pPr>
    </w:p>
    <w:p w:rsidR="00EB041B" w:rsidRPr="00C573A2" w:rsidRDefault="00EB041B" w:rsidP="00104667">
      <w:pPr>
        <w:jc w:val="both"/>
        <w:rPr>
          <w:rFonts w:ascii="Arial" w:hAnsi="Arial" w:cs="Arial"/>
        </w:rPr>
      </w:pPr>
      <w:r w:rsidRPr="00C573A2">
        <w:rPr>
          <w:rFonts w:ascii="Arial" w:hAnsi="Arial" w:cs="Arial"/>
          <w:b/>
        </w:rPr>
        <w:t>- WILSON FERNANDES,</w:t>
      </w:r>
      <w:r w:rsidRPr="00C573A2">
        <w:rPr>
          <w:rFonts w:ascii="Arial" w:hAnsi="Arial" w:cs="Arial"/>
        </w:rPr>
        <w:t xml:space="preserve"> brasileiro, aposentado, portador da CNH n° 00440390580 DETRAN/MS</w:t>
      </w:r>
      <w:r w:rsidR="00C54A74" w:rsidRPr="00C573A2">
        <w:rPr>
          <w:rFonts w:ascii="Arial" w:hAnsi="Arial" w:cs="Arial"/>
        </w:rPr>
        <w:t xml:space="preserve">, </w:t>
      </w:r>
      <w:r w:rsidRPr="00C573A2">
        <w:rPr>
          <w:rFonts w:ascii="Arial" w:hAnsi="Arial" w:cs="Arial"/>
        </w:rPr>
        <w:t xml:space="preserve">RG n° 753392 </w:t>
      </w:r>
      <w:r w:rsidR="00C54A74" w:rsidRPr="00C573A2">
        <w:rPr>
          <w:rFonts w:ascii="Arial" w:hAnsi="Arial" w:cs="Arial"/>
        </w:rPr>
        <w:t xml:space="preserve">- </w:t>
      </w:r>
      <w:r w:rsidRPr="00C573A2">
        <w:rPr>
          <w:rFonts w:ascii="Arial" w:hAnsi="Arial" w:cs="Arial"/>
        </w:rPr>
        <w:t>SSP/MS, inscrito no CPF</w:t>
      </w:r>
      <w:r w:rsidR="00C54A74" w:rsidRPr="00C573A2">
        <w:rPr>
          <w:rFonts w:ascii="Arial" w:hAnsi="Arial" w:cs="Arial"/>
        </w:rPr>
        <w:t>/MF</w:t>
      </w:r>
      <w:r w:rsidRPr="00C573A2">
        <w:rPr>
          <w:rFonts w:ascii="Arial" w:hAnsi="Arial" w:cs="Arial"/>
        </w:rPr>
        <w:t xml:space="preserve"> n° 175.192.681-87, </w:t>
      </w:r>
      <w:r w:rsidR="00C54A74" w:rsidRPr="00C573A2">
        <w:rPr>
          <w:rFonts w:ascii="Arial" w:hAnsi="Arial" w:cs="Arial"/>
        </w:rPr>
        <w:t xml:space="preserve">com endereço </w:t>
      </w:r>
      <w:r w:rsidRPr="00C573A2">
        <w:rPr>
          <w:rFonts w:ascii="Arial" w:hAnsi="Arial" w:cs="Arial"/>
        </w:rPr>
        <w:t>na Rua João Vieira de Almeida, n° 262, Vila Manoel Taveira, na cidade de Campo Grande-MS, C</w:t>
      </w:r>
      <w:r w:rsidR="00C54A74" w:rsidRPr="00C573A2">
        <w:rPr>
          <w:rFonts w:ascii="Arial" w:hAnsi="Arial" w:cs="Arial"/>
        </w:rPr>
        <w:t xml:space="preserve">ep: </w:t>
      </w:r>
      <w:r w:rsidRPr="00C573A2">
        <w:rPr>
          <w:rFonts w:ascii="Arial" w:hAnsi="Arial" w:cs="Arial"/>
        </w:rPr>
        <w:t>79</w:t>
      </w:r>
      <w:r w:rsidR="00C54A74" w:rsidRPr="00C573A2">
        <w:rPr>
          <w:rFonts w:ascii="Arial" w:hAnsi="Arial" w:cs="Arial"/>
        </w:rPr>
        <w:t>.</w:t>
      </w:r>
      <w:r w:rsidRPr="00C573A2">
        <w:rPr>
          <w:rFonts w:ascii="Arial" w:hAnsi="Arial" w:cs="Arial"/>
        </w:rPr>
        <w:t xml:space="preserve">115-440, casado no regime de Comunhão Parcial de Bens, com </w:t>
      </w:r>
      <w:r w:rsidR="00C54A74" w:rsidRPr="00C573A2">
        <w:rPr>
          <w:rFonts w:ascii="Arial" w:hAnsi="Arial" w:cs="Arial"/>
        </w:rPr>
        <w:t>Maisa Leite da Silva Fernandes,</w:t>
      </w:r>
      <w:r w:rsidRPr="00C573A2">
        <w:rPr>
          <w:rFonts w:ascii="Arial" w:hAnsi="Arial" w:cs="Arial"/>
        </w:rPr>
        <w:t xml:space="preserve"> brasileira, do lar, portadora da Cédula de Identidade RG n° 000753393</w:t>
      </w:r>
      <w:r w:rsidR="00C54A74" w:rsidRPr="00C573A2">
        <w:rPr>
          <w:rFonts w:ascii="Arial" w:hAnsi="Arial" w:cs="Arial"/>
        </w:rPr>
        <w:t xml:space="preserve"> - SSP/MS, </w:t>
      </w:r>
      <w:r w:rsidRPr="00C573A2">
        <w:rPr>
          <w:rFonts w:ascii="Arial" w:hAnsi="Arial" w:cs="Arial"/>
        </w:rPr>
        <w:t>inscrita no CPF</w:t>
      </w:r>
      <w:r w:rsidR="008661CF">
        <w:rPr>
          <w:rFonts w:ascii="Arial" w:hAnsi="Arial" w:cs="Arial"/>
        </w:rPr>
        <w:t>/MF n° 273.572.521-91;</w:t>
      </w:r>
    </w:p>
    <w:p w:rsidR="00B474B9" w:rsidRDefault="00B474B9" w:rsidP="00104667">
      <w:pPr>
        <w:pStyle w:val="Ttulo2"/>
        <w:spacing w:line="240" w:lineRule="auto"/>
        <w:jc w:val="both"/>
        <w:rPr>
          <w:rFonts w:ascii="Arial" w:hAnsi="Arial" w:cs="Arial"/>
          <w:sz w:val="24"/>
          <w:szCs w:val="24"/>
        </w:rPr>
      </w:pPr>
    </w:p>
    <w:p w:rsidR="00A7064E" w:rsidRDefault="00A7064E" w:rsidP="00A7064E">
      <w:pPr>
        <w:widowControl w:val="0"/>
        <w:overflowPunct w:val="0"/>
        <w:autoSpaceDE w:val="0"/>
        <w:autoSpaceDN w:val="0"/>
        <w:adjustRightInd w:val="0"/>
        <w:jc w:val="both"/>
        <w:textAlignment w:val="baseline"/>
        <w:rPr>
          <w:rFonts w:ascii="Arial" w:hAnsi="Arial" w:cs="Arial"/>
        </w:rPr>
      </w:pPr>
      <w:r w:rsidRPr="00E129E5">
        <w:rPr>
          <w:rFonts w:ascii="Arial" w:hAnsi="Arial" w:cs="Arial"/>
          <w:b/>
        </w:rPr>
        <w:t>- ORIOMAR FERNANDES FILHO,</w:t>
      </w:r>
      <w:r w:rsidRPr="00E129E5">
        <w:rPr>
          <w:rFonts w:ascii="Arial" w:hAnsi="Arial" w:cs="Arial"/>
        </w:rPr>
        <w:t xml:space="preserve"> brasileiro, aposentado, RG n° 001114824 - SSP/MS, inscrito no CPF/MF n° 024.835.211-34, com endereço na Rua General Alcoforado, n° 128, Vila Piratininga, na cidade de Campo Grande-MS, CEP 79081-160, casado no regime de Comunhão Universal de Bens, com Eloisa </w:t>
      </w:r>
      <w:r>
        <w:rPr>
          <w:rFonts w:ascii="Arial" w:hAnsi="Arial" w:cs="Arial"/>
        </w:rPr>
        <w:t>d</w:t>
      </w:r>
      <w:r w:rsidRPr="00E129E5">
        <w:rPr>
          <w:rFonts w:ascii="Arial" w:hAnsi="Arial" w:cs="Arial"/>
        </w:rPr>
        <w:t>e Castro Fernandes, brasileira, aposentada, RG n° 000756974 - SSP/MS, inscrita no CPF/MF n° 005.242.861-32.</w:t>
      </w:r>
    </w:p>
    <w:p w:rsidR="00A7064E" w:rsidRPr="00A7064E" w:rsidRDefault="00A7064E" w:rsidP="00A7064E"/>
    <w:p w:rsidR="008661CF" w:rsidRDefault="008661CF" w:rsidP="008661CF">
      <w:pPr>
        <w:widowControl w:val="0"/>
        <w:overflowPunct w:val="0"/>
        <w:autoSpaceDE w:val="0"/>
        <w:autoSpaceDN w:val="0"/>
        <w:adjustRightInd w:val="0"/>
        <w:jc w:val="both"/>
        <w:textAlignment w:val="baseline"/>
        <w:rPr>
          <w:rFonts w:ascii="Arial" w:hAnsi="Arial" w:cs="Arial"/>
        </w:rPr>
      </w:pPr>
      <w:r>
        <w:rPr>
          <w:rFonts w:ascii="Arial" w:hAnsi="Arial" w:cs="Arial"/>
          <w:b/>
        </w:rPr>
        <w:t xml:space="preserve">- </w:t>
      </w:r>
      <w:r w:rsidRPr="008661CF">
        <w:rPr>
          <w:rFonts w:ascii="Arial" w:hAnsi="Arial" w:cs="Arial"/>
          <w:b/>
        </w:rPr>
        <w:t xml:space="preserve">FATIMA MARIA WIDAL, </w:t>
      </w:r>
      <w:r w:rsidRPr="008661CF">
        <w:rPr>
          <w:rFonts w:ascii="Arial" w:hAnsi="Arial" w:cs="Arial"/>
        </w:rPr>
        <w:t xml:space="preserve">brasileira, viúva, aposentada, portadora da CNH n° 00239491230 </w:t>
      </w:r>
      <w:r>
        <w:rPr>
          <w:rFonts w:ascii="Arial" w:hAnsi="Arial" w:cs="Arial"/>
        </w:rPr>
        <w:t>DETRAN/MS</w:t>
      </w:r>
      <w:r w:rsidRPr="008661CF">
        <w:rPr>
          <w:rFonts w:ascii="Arial" w:hAnsi="Arial" w:cs="Arial"/>
        </w:rPr>
        <w:t xml:space="preserve">, RG no 101346 </w:t>
      </w:r>
      <w:r>
        <w:rPr>
          <w:rFonts w:ascii="Arial" w:hAnsi="Arial" w:cs="Arial"/>
        </w:rPr>
        <w:t xml:space="preserve">- </w:t>
      </w:r>
      <w:r w:rsidRPr="008661CF">
        <w:rPr>
          <w:rFonts w:ascii="Arial" w:hAnsi="Arial" w:cs="Arial"/>
        </w:rPr>
        <w:t>SSP/MS, inscrita no CPF</w:t>
      </w:r>
      <w:r>
        <w:rPr>
          <w:rFonts w:ascii="Arial" w:hAnsi="Arial" w:cs="Arial"/>
        </w:rPr>
        <w:t>/MF</w:t>
      </w:r>
      <w:r w:rsidRPr="008661CF">
        <w:rPr>
          <w:rFonts w:ascii="Arial" w:hAnsi="Arial" w:cs="Arial"/>
        </w:rPr>
        <w:t xml:space="preserve"> n° 107.788.371-49, </w:t>
      </w:r>
      <w:r>
        <w:rPr>
          <w:rFonts w:ascii="Arial" w:hAnsi="Arial" w:cs="Arial"/>
        </w:rPr>
        <w:t xml:space="preserve">com endereço </w:t>
      </w:r>
      <w:r w:rsidRPr="008661CF">
        <w:rPr>
          <w:rFonts w:ascii="Arial" w:hAnsi="Arial" w:cs="Arial"/>
        </w:rPr>
        <w:t xml:space="preserve">na Avenida Joaquim Manoel de Carvalho, n° 493, Vila Carvalho, na cidade de </w:t>
      </w:r>
      <w:r>
        <w:rPr>
          <w:rFonts w:ascii="Arial" w:hAnsi="Arial" w:cs="Arial"/>
        </w:rPr>
        <w:t>Campe Grande-MS, CEP 79005-580.</w:t>
      </w:r>
    </w:p>
    <w:p w:rsidR="00E129E5" w:rsidRDefault="00E129E5" w:rsidP="008661CF">
      <w:pPr>
        <w:widowControl w:val="0"/>
        <w:overflowPunct w:val="0"/>
        <w:autoSpaceDE w:val="0"/>
        <w:autoSpaceDN w:val="0"/>
        <w:adjustRightInd w:val="0"/>
        <w:jc w:val="both"/>
        <w:textAlignment w:val="baseline"/>
        <w:rPr>
          <w:rFonts w:ascii="Arial" w:hAnsi="Arial" w:cs="Arial"/>
        </w:rPr>
      </w:pPr>
    </w:p>
    <w:p w:rsidR="008661CF" w:rsidRPr="008661CF" w:rsidRDefault="008661CF" w:rsidP="008661CF"/>
    <w:p w:rsidR="00B474B9" w:rsidRPr="00C573A2" w:rsidRDefault="00B474B9" w:rsidP="00104667">
      <w:pPr>
        <w:pStyle w:val="Ttulo2"/>
        <w:spacing w:line="240" w:lineRule="auto"/>
        <w:jc w:val="both"/>
        <w:rPr>
          <w:rFonts w:ascii="Arial" w:hAnsi="Arial" w:cs="Arial"/>
          <w:sz w:val="24"/>
          <w:szCs w:val="24"/>
        </w:rPr>
      </w:pPr>
      <w:r w:rsidRPr="00C573A2">
        <w:rPr>
          <w:rFonts w:ascii="Arial" w:hAnsi="Arial" w:cs="Arial"/>
          <w:sz w:val="24"/>
          <w:szCs w:val="24"/>
        </w:rPr>
        <w:t>Comprador:</w:t>
      </w:r>
    </w:p>
    <w:p w:rsidR="00EB041B" w:rsidRPr="00C573A2" w:rsidRDefault="00EB041B" w:rsidP="00104667">
      <w:pPr>
        <w:jc w:val="both"/>
        <w:rPr>
          <w:rFonts w:ascii="Arial" w:hAnsi="Arial" w:cs="Arial"/>
          <w:b/>
        </w:rPr>
      </w:pPr>
    </w:p>
    <w:p w:rsidR="00B474B9" w:rsidRPr="00C573A2" w:rsidRDefault="00B474B9" w:rsidP="00104667">
      <w:pPr>
        <w:jc w:val="both"/>
        <w:rPr>
          <w:rFonts w:ascii="Arial" w:hAnsi="Arial" w:cs="Arial"/>
        </w:rPr>
      </w:pPr>
      <w:r w:rsidRPr="00C573A2">
        <w:rPr>
          <w:rFonts w:ascii="Arial" w:hAnsi="Arial" w:cs="Arial"/>
          <w:b/>
        </w:rPr>
        <w:t>- LUIZ CLÁUDIO FERNANDES WIDAL,</w:t>
      </w:r>
      <w:r w:rsidRPr="00C573A2">
        <w:rPr>
          <w:rFonts w:ascii="Arial" w:hAnsi="Arial" w:cs="Arial"/>
        </w:rPr>
        <w:t xml:space="preserve"> brasileiro, solteiro, comerciante, inscrito no CPF/MF sob nº 006.175.061-16, com endereço na Rua Esther Assunção e Cunha, 231 - Bairro Ramez Tebet, Cep: 79.073-324, Campo Grande–MS.</w:t>
      </w:r>
    </w:p>
    <w:p w:rsidR="00D279FB" w:rsidRDefault="00D279FB" w:rsidP="00104667">
      <w:pPr>
        <w:pStyle w:val="NormalWeb"/>
        <w:spacing w:before="0" w:beforeAutospacing="0" w:after="0" w:afterAutospacing="0"/>
        <w:jc w:val="both"/>
        <w:rPr>
          <w:rFonts w:ascii="Arial" w:hAnsi="Arial" w:cs="Arial"/>
          <w:b/>
          <w:bCs/>
        </w:rPr>
      </w:pPr>
    </w:p>
    <w:p w:rsidR="00AF2100" w:rsidRPr="00C573A2" w:rsidRDefault="00AF2100" w:rsidP="00104667">
      <w:pPr>
        <w:pStyle w:val="NormalWeb"/>
        <w:spacing w:before="0" w:beforeAutospacing="0" w:after="0" w:afterAutospacing="0"/>
        <w:jc w:val="both"/>
        <w:rPr>
          <w:rFonts w:ascii="Arial" w:hAnsi="Arial" w:cs="Arial"/>
          <w:b/>
          <w:bCs/>
        </w:rPr>
      </w:pPr>
      <w:r w:rsidRPr="00C573A2">
        <w:rPr>
          <w:rFonts w:ascii="Arial" w:hAnsi="Arial" w:cs="Arial"/>
          <w:b/>
          <w:bCs/>
        </w:rPr>
        <w:t xml:space="preserve">CLÁUSULA </w:t>
      </w:r>
      <w:r w:rsidR="009D4629" w:rsidRPr="00C573A2">
        <w:rPr>
          <w:rFonts w:ascii="Arial" w:hAnsi="Arial" w:cs="Arial"/>
          <w:b/>
          <w:bCs/>
        </w:rPr>
        <w:t>2</w:t>
      </w:r>
      <w:r w:rsidRPr="00C573A2">
        <w:rPr>
          <w:rFonts w:ascii="Arial" w:hAnsi="Arial" w:cs="Arial"/>
          <w:b/>
          <w:bCs/>
        </w:rPr>
        <w:t>ª – OBJETO DO CONTRATO:</w:t>
      </w:r>
    </w:p>
    <w:p w:rsidR="00AF2100" w:rsidRPr="00C573A2" w:rsidRDefault="00AF2100" w:rsidP="00104667">
      <w:pPr>
        <w:pStyle w:val="NormalWeb"/>
        <w:spacing w:before="0" w:beforeAutospacing="0" w:after="0" w:afterAutospacing="0"/>
        <w:jc w:val="both"/>
        <w:rPr>
          <w:rFonts w:ascii="Arial" w:hAnsi="Arial" w:cs="Arial"/>
        </w:rPr>
      </w:pPr>
      <w:r w:rsidRPr="00C573A2">
        <w:rPr>
          <w:rFonts w:ascii="Arial" w:hAnsi="Arial" w:cs="Arial"/>
        </w:rPr>
        <w:t xml:space="preserve">O presente contrato tem por finalidade a </w:t>
      </w:r>
      <w:r w:rsidR="007D45D3" w:rsidRPr="00C573A2">
        <w:rPr>
          <w:rFonts w:ascii="Arial" w:hAnsi="Arial" w:cs="Arial"/>
        </w:rPr>
        <w:t>compra e venda do imóvel residencial urbano</w:t>
      </w:r>
      <w:r w:rsidRPr="00C573A2">
        <w:rPr>
          <w:rFonts w:ascii="Arial" w:hAnsi="Arial" w:cs="Arial"/>
        </w:rPr>
        <w:t xml:space="preserve"> descrito a seguir</w:t>
      </w:r>
      <w:r w:rsidR="002D04EC">
        <w:rPr>
          <w:rFonts w:ascii="Arial" w:hAnsi="Arial" w:cs="Arial"/>
        </w:rPr>
        <w:t>, que foi partilhado de acordo com processo de inventário e partilha extrajudicial, lavrado em escritura pública em 04/02/2022, no 2º Tabelionato de Notas de Campo Grande-MS, nas folhas 088/101 do Livro nº 1217-E</w:t>
      </w:r>
      <w:r w:rsidRPr="00C573A2">
        <w:rPr>
          <w:rFonts w:ascii="Arial" w:hAnsi="Arial" w:cs="Arial"/>
        </w:rPr>
        <w:t>:</w:t>
      </w:r>
    </w:p>
    <w:p w:rsidR="007D45D3" w:rsidRPr="00C573A2" w:rsidRDefault="007D45D3" w:rsidP="00104667">
      <w:pPr>
        <w:pStyle w:val="NormalWeb"/>
        <w:spacing w:before="0" w:beforeAutospacing="0" w:after="0" w:afterAutospacing="0"/>
        <w:jc w:val="both"/>
        <w:rPr>
          <w:rFonts w:ascii="Arial" w:hAnsi="Arial" w:cs="Arial"/>
        </w:rPr>
      </w:pPr>
    </w:p>
    <w:p w:rsidR="00190F2E" w:rsidRPr="00C573A2" w:rsidRDefault="00190F2E" w:rsidP="00104667">
      <w:pPr>
        <w:pStyle w:val="Ttulo3"/>
        <w:spacing w:line="240" w:lineRule="auto"/>
        <w:ind w:left="708" w:right="536"/>
        <w:jc w:val="both"/>
        <w:rPr>
          <w:rFonts w:ascii="Arial" w:hAnsi="Arial" w:cs="Arial"/>
          <w:sz w:val="24"/>
          <w:szCs w:val="24"/>
        </w:rPr>
      </w:pPr>
      <w:r w:rsidRPr="00C573A2">
        <w:rPr>
          <w:rFonts w:ascii="Arial" w:hAnsi="Arial" w:cs="Arial"/>
          <w:sz w:val="24"/>
          <w:szCs w:val="24"/>
        </w:rPr>
        <w:lastRenderedPageBreak/>
        <w:t xml:space="preserve">- Lote de terreno n° 01, da quadra n° 14, da Vila Carvalho, na cidade de Campo Grande - MS, medindo 10 metros de frente por 33 ditos da frente aos fundos, com a área total de 330 metros quadrados, limitando-se de um lado com os lotes n° 15 e 14 e parte do lote n° 13; de outro lado, com os lotes n° 02 e 03; fundos, com o lote n° 3A e frente para a Av. Manoel Joaquim de Carvalho; que no referido lote de terreno se acha edificada uma casa construída de material coberta de telhas com 4 cómodos e que tem o n° 105 da Rua M. J. de Carvalho. Registrado </w:t>
      </w:r>
      <w:r w:rsidR="00ED6C0A">
        <w:rPr>
          <w:rFonts w:ascii="Arial" w:hAnsi="Arial" w:cs="Arial"/>
          <w:sz w:val="24"/>
          <w:szCs w:val="24"/>
        </w:rPr>
        <w:t>n</w:t>
      </w:r>
      <w:r w:rsidRPr="00C573A2">
        <w:rPr>
          <w:rFonts w:ascii="Arial" w:hAnsi="Arial" w:cs="Arial"/>
          <w:sz w:val="24"/>
          <w:szCs w:val="24"/>
        </w:rPr>
        <w:t xml:space="preserve">a </w:t>
      </w:r>
      <w:r w:rsidR="00ED6C0A">
        <w:rPr>
          <w:rFonts w:ascii="Arial" w:hAnsi="Arial" w:cs="Arial"/>
          <w:sz w:val="24"/>
          <w:szCs w:val="24"/>
        </w:rPr>
        <w:t>2ª</w:t>
      </w:r>
      <w:r w:rsidRPr="00C573A2">
        <w:rPr>
          <w:rFonts w:ascii="Arial" w:hAnsi="Arial" w:cs="Arial"/>
          <w:sz w:val="24"/>
          <w:szCs w:val="24"/>
        </w:rPr>
        <w:t xml:space="preserve"> Circunscriçào </w:t>
      </w:r>
      <w:r w:rsidR="00ED6C0A">
        <w:rPr>
          <w:rFonts w:ascii="Arial" w:hAnsi="Arial" w:cs="Arial"/>
          <w:sz w:val="24"/>
          <w:szCs w:val="24"/>
        </w:rPr>
        <w:t xml:space="preserve">de registro de imóveis </w:t>
      </w:r>
      <w:r w:rsidRPr="00C573A2">
        <w:rPr>
          <w:rFonts w:ascii="Arial" w:hAnsi="Arial" w:cs="Arial"/>
          <w:sz w:val="24"/>
          <w:szCs w:val="24"/>
        </w:rPr>
        <w:t>do município e Comarca de Campo Grande-MS</w:t>
      </w:r>
      <w:r w:rsidR="008661CF">
        <w:rPr>
          <w:rFonts w:ascii="Arial" w:hAnsi="Arial" w:cs="Arial"/>
          <w:sz w:val="24"/>
          <w:szCs w:val="24"/>
        </w:rPr>
        <w:t>, sob matrícula nº 157.887 – Folha</w:t>
      </w:r>
      <w:r w:rsidR="00ED6C0A">
        <w:rPr>
          <w:rFonts w:ascii="Arial" w:hAnsi="Arial" w:cs="Arial"/>
          <w:sz w:val="24"/>
          <w:szCs w:val="24"/>
        </w:rPr>
        <w:t>s</w:t>
      </w:r>
      <w:r w:rsidR="008661CF">
        <w:rPr>
          <w:rFonts w:ascii="Arial" w:hAnsi="Arial" w:cs="Arial"/>
          <w:sz w:val="24"/>
          <w:szCs w:val="24"/>
        </w:rPr>
        <w:t xml:space="preserve"> 01F-03F</w:t>
      </w:r>
      <w:r w:rsidRPr="00C573A2">
        <w:rPr>
          <w:rFonts w:ascii="Arial" w:hAnsi="Arial" w:cs="Arial"/>
          <w:sz w:val="24"/>
          <w:szCs w:val="24"/>
        </w:rPr>
        <w:t>.</w:t>
      </w:r>
    </w:p>
    <w:p w:rsidR="00190F2E" w:rsidRPr="00C573A2" w:rsidRDefault="00190F2E" w:rsidP="00104667">
      <w:pPr>
        <w:pStyle w:val="Ttulo3"/>
        <w:spacing w:line="240" w:lineRule="auto"/>
        <w:jc w:val="both"/>
        <w:rPr>
          <w:rFonts w:ascii="Arial" w:hAnsi="Arial" w:cs="Arial"/>
          <w:sz w:val="24"/>
          <w:szCs w:val="24"/>
        </w:rPr>
      </w:pPr>
    </w:p>
    <w:p w:rsidR="007D45D3" w:rsidRPr="00C573A2" w:rsidRDefault="003F5C0F" w:rsidP="00104667">
      <w:pPr>
        <w:pStyle w:val="Ttulo3"/>
        <w:spacing w:line="240" w:lineRule="auto"/>
        <w:jc w:val="both"/>
        <w:rPr>
          <w:rFonts w:ascii="Arial" w:hAnsi="Arial" w:cs="Arial"/>
          <w:b w:val="0"/>
          <w:sz w:val="24"/>
          <w:szCs w:val="24"/>
        </w:rPr>
      </w:pPr>
      <w:r w:rsidRPr="00C573A2">
        <w:rPr>
          <w:rFonts w:ascii="Arial" w:hAnsi="Arial" w:cs="Arial"/>
          <w:sz w:val="24"/>
          <w:szCs w:val="24"/>
        </w:rPr>
        <w:t>CLÁU</w:t>
      </w:r>
      <w:r w:rsidR="007D45D3" w:rsidRPr="00C573A2">
        <w:rPr>
          <w:rFonts w:ascii="Arial" w:hAnsi="Arial" w:cs="Arial"/>
          <w:sz w:val="24"/>
          <w:szCs w:val="24"/>
        </w:rPr>
        <w:t>SULA 3</w:t>
      </w:r>
      <w:r w:rsidRPr="00C573A2">
        <w:rPr>
          <w:rFonts w:ascii="Arial" w:hAnsi="Arial" w:cs="Arial"/>
          <w:sz w:val="24"/>
          <w:szCs w:val="24"/>
        </w:rPr>
        <w:t xml:space="preserve">ª - </w:t>
      </w:r>
      <w:r w:rsidR="007D45D3" w:rsidRPr="00C573A2">
        <w:rPr>
          <w:rFonts w:ascii="Arial" w:hAnsi="Arial" w:cs="Arial"/>
          <w:b w:val="0"/>
          <w:sz w:val="24"/>
          <w:szCs w:val="24"/>
        </w:rPr>
        <w:t xml:space="preserve">Pelo presente instrumento e na melhor forma de direito, os </w:t>
      </w:r>
      <w:r w:rsidR="007D45D3" w:rsidRPr="00C573A2">
        <w:rPr>
          <w:rFonts w:ascii="Arial" w:hAnsi="Arial" w:cs="Arial"/>
          <w:sz w:val="24"/>
          <w:szCs w:val="24"/>
        </w:rPr>
        <w:t>Vendedores</w:t>
      </w:r>
      <w:r w:rsidR="007D45D3" w:rsidRPr="00C573A2">
        <w:rPr>
          <w:rFonts w:ascii="Arial" w:hAnsi="Arial" w:cs="Arial"/>
          <w:b w:val="0"/>
          <w:sz w:val="24"/>
          <w:szCs w:val="24"/>
        </w:rPr>
        <w:t xml:space="preserve"> t</w:t>
      </w:r>
      <w:r w:rsidR="00C573A2" w:rsidRPr="00C573A2">
        <w:rPr>
          <w:rFonts w:ascii="Arial" w:hAnsi="Arial" w:cs="Arial"/>
          <w:b w:val="0"/>
          <w:sz w:val="24"/>
          <w:szCs w:val="24"/>
        </w:rPr>
        <w:t>ê</w:t>
      </w:r>
      <w:r w:rsidR="007D45D3" w:rsidRPr="00C573A2">
        <w:rPr>
          <w:rFonts w:ascii="Arial" w:hAnsi="Arial" w:cs="Arial"/>
          <w:b w:val="0"/>
          <w:sz w:val="24"/>
          <w:szCs w:val="24"/>
        </w:rPr>
        <w:t>m ajustado vender conforme promete ao</w:t>
      </w:r>
      <w:r w:rsidR="007D45D3" w:rsidRPr="00C573A2">
        <w:rPr>
          <w:rFonts w:ascii="Arial" w:hAnsi="Arial" w:cs="Arial"/>
          <w:sz w:val="24"/>
          <w:szCs w:val="24"/>
        </w:rPr>
        <w:t xml:space="preserve"> Comprador</w:t>
      </w:r>
      <w:r w:rsidR="007D45D3" w:rsidRPr="00C573A2">
        <w:rPr>
          <w:rFonts w:ascii="Arial" w:hAnsi="Arial" w:cs="Arial"/>
          <w:b w:val="0"/>
          <w:sz w:val="24"/>
          <w:szCs w:val="24"/>
        </w:rPr>
        <w:t>, e esses comprar-lhes, o imóvel descrito e caracterizado na Cláusula 2ª, que possuem de forma livre e desembaraçada de quaisquer ônus real, pessoal, fiscal ou extrajudicial, dívidas, arrestos ou seqüestros, ou, ainda, de restrições de qualquer natureza, pelo preço e de conformidade com as cláusulas ora estabelecidas e certidão de matrícula do imóvel em anexo.</w:t>
      </w:r>
    </w:p>
    <w:p w:rsidR="007D45D3" w:rsidRPr="00C573A2" w:rsidRDefault="007D45D3" w:rsidP="00104667">
      <w:pPr>
        <w:pStyle w:val="Corpodetexto"/>
        <w:ind w:left="0"/>
        <w:rPr>
          <w:rFonts w:ascii="Arial" w:hAnsi="Arial" w:cs="Arial"/>
          <w:b/>
          <w:sz w:val="24"/>
          <w:szCs w:val="24"/>
        </w:rPr>
      </w:pPr>
    </w:p>
    <w:p w:rsidR="007000CF" w:rsidRPr="00C573A2" w:rsidRDefault="007000CF" w:rsidP="00104667">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jc w:val="both"/>
        <w:rPr>
          <w:rFonts w:ascii="Arial" w:hAnsi="Arial" w:cs="Arial"/>
          <w:b/>
          <w:bCs/>
        </w:rPr>
      </w:pPr>
      <w:r w:rsidRPr="00C573A2">
        <w:rPr>
          <w:rFonts w:ascii="Arial" w:hAnsi="Arial" w:cs="Arial"/>
          <w:b/>
          <w:bCs/>
        </w:rPr>
        <w:t>CLÁUSULA 4ª – DO PREÇO E CONDIÇÕES DE PAGAMENTO:</w:t>
      </w:r>
    </w:p>
    <w:p w:rsidR="007000CF" w:rsidRDefault="007000CF" w:rsidP="00104667">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jc w:val="both"/>
        <w:rPr>
          <w:rFonts w:ascii="Arial" w:hAnsi="Arial" w:cs="Arial"/>
        </w:rPr>
      </w:pPr>
      <w:r w:rsidRPr="00C573A2">
        <w:rPr>
          <w:rFonts w:ascii="Arial" w:hAnsi="Arial" w:cs="Arial"/>
        </w:rPr>
        <w:t>O preço certo e ajustado da venda</w:t>
      </w:r>
      <w:r w:rsidR="00C573A2">
        <w:rPr>
          <w:rFonts w:ascii="Arial" w:hAnsi="Arial" w:cs="Arial"/>
        </w:rPr>
        <w:t xml:space="preserve"> do imóvel </w:t>
      </w:r>
      <w:r w:rsidRPr="00C573A2">
        <w:rPr>
          <w:rFonts w:ascii="Arial" w:hAnsi="Arial" w:cs="Arial"/>
        </w:rPr>
        <w:t xml:space="preserve">ora acertada é de </w:t>
      </w:r>
      <w:r w:rsidRPr="00C573A2">
        <w:rPr>
          <w:rFonts w:ascii="Arial" w:hAnsi="Arial" w:cs="Arial"/>
          <w:b/>
          <w:bCs/>
        </w:rPr>
        <w:t xml:space="preserve">R$ </w:t>
      </w:r>
      <w:r w:rsidR="00C573A2">
        <w:rPr>
          <w:rFonts w:ascii="Arial" w:hAnsi="Arial" w:cs="Arial"/>
          <w:b/>
          <w:bCs/>
        </w:rPr>
        <w:t>225</w:t>
      </w:r>
      <w:r w:rsidRPr="00C573A2">
        <w:rPr>
          <w:rFonts w:ascii="Arial" w:hAnsi="Arial" w:cs="Arial"/>
          <w:b/>
          <w:bCs/>
        </w:rPr>
        <w:t>.000,00</w:t>
      </w:r>
      <w:r w:rsidRPr="00C573A2">
        <w:rPr>
          <w:rFonts w:ascii="Arial" w:hAnsi="Arial" w:cs="Arial"/>
        </w:rPr>
        <w:t xml:space="preserve"> (</w:t>
      </w:r>
      <w:r w:rsidR="00C573A2">
        <w:rPr>
          <w:rFonts w:ascii="Arial" w:hAnsi="Arial" w:cs="Arial"/>
        </w:rPr>
        <w:t>duzentos e vinte e cinco</w:t>
      </w:r>
      <w:r w:rsidRPr="00C573A2">
        <w:rPr>
          <w:rFonts w:ascii="Arial" w:hAnsi="Arial" w:cs="Arial"/>
        </w:rPr>
        <w:t xml:space="preserve"> mil reais), que será pago </w:t>
      </w:r>
      <w:r w:rsidR="00C573A2">
        <w:rPr>
          <w:rFonts w:ascii="Arial" w:hAnsi="Arial" w:cs="Arial"/>
        </w:rPr>
        <w:t>da forma seguinte:</w:t>
      </w:r>
    </w:p>
    <w:p w:rsidR="00C573A2" w:rsidRDefault="00C573A2" w:rsidP="00104667">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jc w:val="both"/>
        <w:rPr>
          <w:rFonts w:ascii="Arial" w:hAnsi="Arial" w:cs="Arial"/>
        </w:rPr>
      </w:pPr>
    </w:p>
    <w:p w:rsidR="00C573A2" w:rsidRPr="000B11E9" w:rsidRDefault="00C573A2" w:rsidP="00104667">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jc w:val="both"/>
        <w:rPr>
          <w:rFonts w:ascii="Arial" w:hAnsi="Arial" w:cs="Arial"/>
          <w:b/>
        </w:rPr>
      </w:pPr>
      <w:r w:rsidRPr="000B11E9">
        <w:rPr>
          <w:rFonts w:ascii="Arial" w:hAnsi="Arial" w:cs="Arial"/>
          <w:b/>
        </w:rPr>
        <w:t>- Entrada no valor de R$ 20.000,00 (vinte mil reais);</w:t>
      </w:r>
    </w:p>
    <w:p w:rsidR="00C573A2" w:rsidRPr="000B11E9" w:rsidRDefault="00C573A2" w:rsidP="00104667">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jc w:val="both"/>
        <w:rPr>
          <w:rFonts w:ascii="Arial" w:hAnsi="Arial" w:cs="Arial"/>
          <w:b/>
        </w:rPr>
      </w:pPr>
    </w:p>
    <w:p w:rsidR="00C573A2" w:rsidRPr="000B11E9" w:rsidRDefault="00C573A2" w:rsidP="00104667">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jc w:val="both"/>
        <w:rPr>
          <w:rFonts w:ascii="Arial" w:hAnsi="Arial" w:cs="Arial"/>
          <w:b/>
        </w:rPr>
      </w:pPr>
      <w:r w:rsidRPr="000B11E9">
        <w:rPr>
          <w:rFonts w:ascii="Arial" w:hAnsi="Arial" w:cs="Arial"/>
          <w:b/>
        </w:rPr>
        <w:t>- O restante em 4 parcelas a vencer a cada três meses contados d</w:t>
      </w:r>
      <w:r w:rsidR="002D70E4" w:rsidRPr="000B11E9">
        <w:rPr>
          <w:rFonts w:ascii="Arial" w:hAnsi="Arial" w:cs="Arial"/>
          <w:b/>
        </w:rPr>
        <w:t xml:space="preserve">a data da assinatura deste contrato </w:t>
      </w:r>
      <w:r w:rsidRPr="000B11E9">
        <w:rPr>
          <w:rFonts w:ascii="Arial" w:hAnsi="Arial" w:cs="Arial"/>
          <w:b/>
        </w:rPr>
        <w:t>no valor de R$ 10.000,00 (dez mil reais) cada parcela</w:t>
      </w:r>
      <w:r w:rsidR="006927D2">
        <w:rPr>
          <w:rFonts w:ascii="Arial" w:hAnsi="Arial" w:cs="Arial"/>
          <w:b/>
        </w:rPr>
        <w:t>, no período máximo de 12/2022 até 12/2023</w:t>
      </w:r>
      <w:r w:rsidRPr="000B11E9">
        <w:rPr>
          <w:rFonts w:ascii="Arial" w:hAnsi="Arial" w:cs="Arial"/>
          <w:b/>
        </w:rPr>
        <w:t>.</w:t>
      </w:r>
    </w:p>
    <w:p w:rsidR="00C573A2" w:rsidRDefault="00C573A2" w:rsidP="00104667">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jc w:val="both"/>
        <w:rPr>
          <w:rFonts w:ascii="Arial" w:hAnsi="Arial" w:cs="Arial"/>
        </w:rPr>
      </w:pPr>
    </w:p>
    <w:p w:rsidR="00C573A2" w:rsidRPr="00C573A2" w:rsidRDefault="000B11E9" w:rsidP="00104667">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jc w:val="both"/>
        <w:rPr>
          <w:rFonts w:ascii="Arial" w:hAnsi="Arial" w:cs="Arial"/>
        </w:rPr>
      </w:pPr>
      <w:r w:rsidRPr="00C573A2">
        <w:rPr>
          <w:rFonts w:ascii="Arial" w:hAnsi="Arial" w:cs="Arial"/>
          <w:b/>
          <w:bCs/>
        </w:rPr>
        <w:t xml:space="preserve">Parágrafo </w:t>
      </w:r>
      <w:r>
        <w:rPr>
          <w:rFonts w:ascii="Arial" w:hAnsi="Arial" w:cs="Arial"/>
          <w:b/>
          <w:bCs/>
        </w:rPr>
        <w:t>Primeiro</w:t>
      </w:r>
      <w:r w:rsidRPr="00C573A2">
        <w:rPr>
          <w:rFonts w:ascii="Arial" w:hAnsi="Arial" w:cs="Arial"/>
          <w:b/>
          <w:bCs/>
        </w:rPr>
        <w:t xml:space="preserve"> </w:t>
      </w:r>
      <w:r>
        <w:rPr>
          <w:rFonts w:ascii="Arial" w:hAnsi="Arial" w:cs="Arial"/>
          <w:b/>
          <w:bCs/>
        </w:rPr>
        <w:t>–</w:t>
      </w:r>
      <w:r>
        <w:rPr>
          <w:rFonts w:ascii="Arial" w:hAnsi="Arial" w:cs="Arial"/>
        </w:rPr>
        <w:t xml:space="preserve"> O</w:t>
      </w:r>
      <w:r w:rsidR="00C573A2">
        <w:rPr>
          <w:rFonts w:ascii="Arial" w:hAnsi="Arial" w:cs="Arial"/>
        </w:rPr>
        <w:t xml:space="preserve"> </w:t>
      </w:r>
      <w:r w:rsidR="00C573A2" w:rsidRPr="00C300BA">
        <w:rPr>
          <w:rFonts w:ascii="Arial" w:hAnsi="Arial" w:cs="Arial"/>
          <w:b/>
        </w:rPr>
        <w:t>Comprador</w:t>
      </w:r>
      <w:r w:rsidR="00C573A2">
        <w:rPr>
          <w:rFonts w:ascii="Arial" w:hAnsi="Arial" w:cs="Arial"/>
        </w:rPr>
        <w:t xml:space="preserve"> se compromete a efetuar a antecipação do saldo devedor da compra do imóvel definido na Clásula 2ª, assim que realizar a venda d</w:t>
      </w:r>
      <w:r w:rsidR="00AE11B0">
        <w:rPr>
          <w:rFonts w:ascii="Arial" w:hAnsi="Arial" w:cs="Arial"/>
        </w:rPr>
        <w:t>o</w:t>
      </w:r>
      <w:r w:rsidR="00C573A2">
        <w:rPr>
          <w:rFonts w:ascii="Arial" w:hAnsi="Arial" w:cs="Arial"/>
        </w:rPr>
        <w:t xml:space="preserve"> imóvel de sua propriedade localizado na </w:t>
      </w:r>
      <w:r w:rsidR="00C573A2" w:rsidRPr="00C573A2">
        <w:rPr>
          <w:rFonts w:ascii="Arial" w:hAnsi="Arial" w:cs="Arial"/>
        </w:rPr>
        <w:t>Rua Esther Assunção e Cunha, 231 - Bairro Ramez Tebet, Cep: 79.073-324, Campo Grande–MS.</w:t>
      </w:r>
    </w:p>
    <w:p w:rsidR="007000CF" w:rsidRDefault="007000CF" w:rsidP="00104667">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jc w:val="both"/>
        <w:rPr>
          <w:rFonts w:ascii="Arial" w:hAnsi="Arial" w:cs="Arial"/>
        </w:rPr>
      </w:pPr>
    </w:p>
    <w:p w:rsidR="00C00691" w:rsidRPr="00C573A2" w:rsidRDefault="00C00691" w:rsidP="00104667">
      <w:pPr>
        <w:pStyle w:val="Corpodetexto2"/>
        <w:spacing w:after="0" w:line="240" w:lineRule="auto"/>
        <w:jc w:val="both"/>
        <w:rPr>
          <w:rFonts w:ascii="Arial" w:hAnsi="Arial" w:cs="Arial"/>
        </w:rPr>
      </w:pPr>
      <w:r w:rsidRPr="00C573A2">
        <w:rPr>
          <w:rFonts w:ascii="Arial" w:hAnsi="Arial" w:cs="Arial"/>
          <w:b/>
          <w:bCs/>
        </w:rPr>
        <w:t xml:space="preserve">Parágrafo </w:t>
      </w:r>
      <w:r w:rsidR="000B11E9">
        <w:rPr>
          <w:rFonts w:ascii="Arial" w:hAnsi="Arial" w:cs="Arial"/>
          <w:b/>
          <w:bCs/>
        </w:rPr>
        <w:t>Segundo</w:t>
      </w:r>
      <w:r w:rsidRPr="00C573A2">
        <w:rPr>
          <w:rFonts w:ascii="Arial" w:hAnsi="Arial" w:cs="Arial"/>
          <w:b/>
          <w:bCs/>
        </w:rPr>
        <w:t xml:space="preserve"> </w:t>
      </w:r>
      <w:r>
        <w:rPr>
          <w:rFonts w:ascii="Arial" w:hAnsi="Arial" w:cs="Arial"/>
          <w:b/>
          <w:bCs/>
        </w:rPr>
        <w:t>–</w:t>
      </w:r>
      <w:r>
        <w:rPr>
          <w:rFonts w:ascii="Arial" w:hAnsi="Arial" w:cs="Arial"/>
        </w:rPr>
        <w:t xml:space="preserve"> O </w:t>
      </w:r>
      <w:r w:rsidRPr="00C00691">
        <w:rPr>
          <w:rFonts w:ascii="Arial" w:hAnsi="Arial" w:cs="Arial"/>
          <w:b/>
        </w:rPr>
        <w:t>Comprador</w:t>
      </w:r>
      <w:r>
        <w:rPr>
          <w:rFonts w:ascii="Arial" w:hAnsi="Arial" w:cs="Arial"/>
        </w:rPr>
        <w:t xml:space="preserve"> se compromete a efetuar o depósito das parcelas em aberto na conta corrente do </w:t>
      </w:r>
      <w:r w:rsidRPr="00C573A2">
        <w:rPr>
          <w:rFonts w:ascii="Arial" w:hAnsi="Arial" w:cs="Arial"/>
        </w:rPr>
        <w:t>Banco do Brasil S/A, Ag.: 8628-2, Conta: 11857-2</w:t>
      </w:r>
      <w:r>
        <w:rPr>
          <w:rFonts w:ascii="Arial" w:hAnsi="Arial" w:cs="Arial"/>
        </w:rPr>
        <w:t xml:space="preserve"> em nome de Luis Humberto Fernandes, </w:t>
      </w:r>
      <w:r w:rsidRPr="00C573A2">
        <w:rPr>
          <w:rFonts w:ascii="Arial" w:hAnsi="Arial" w:cs="Arial"/>
        </w:rPr>
        <w:t>CPF/MF n° 073.487.971-72</w:t>
      </w:r>
      <w:r>
        <w:rPr>
          <w:rFonts w:ascii="Arial" w:hAnsi="Arial" w:cs="Arial"/>
        </w:rPr>
        <w:t xml:space="preserve"> – telefone:</w:t>
      </w:r>
      <w:r w:rsidRPr="00C573A2">
        <w:rPr>
          <w:rFonts w:ascii="Arial" w:hAnsi="Arial" w:cs="Arial"/>
        </w:rPr>
        <w:t xml:space="preserve"> 9-8419-4983</w:t>
      </w:r>
      <w:r>
        <w:rPr>
          <w:rFonts w:ascii="Arial" w:hAnsi="Arial" w:cs="Arial"/>
        </w:rPr>
        <w:t>.</w:t>
      </w:r>
    </w:p>
    <w:p w:rsidR="00C00691" w:rsidRDefault="00C00691" w:rsidP="00104667">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jc w:val="both"/>
        <w:rPr>
          <w:rFonts w:ascii="Arial" w:hAnsi="Arial" w:cs="Arial"/>
          <w:b/>
          <w:bCs/>
        </w:rPr>
      </w:pPr>
    </w:p>
    <w:p w:rsidR="007000CF" w:rsidRPr="00C573A2" w:rsidRDefault="007000CF" w:rsidP="00104667">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jc w:val="both"/>
        <w:rPr>
          <w:rFonts w:ascii="Arial" w:hAnsi="Arial" w:cs="Arial"/>
          <w:b/>
          <w:bCs/>
        </w:rPr>
      </w:pPr>
      <w:r w:rsidRPr="00C573A2">
        <w:rPr>
          <w:rFonts w:ascii="Arial" w:hAnsi="Arial" w:cs="Arial"/>
          <w:b/>
          <w:bCs/>
        </w:rPr>
        <w:t>CLÁUSULA 5ª – DA POSSE:</w:t>
      </w:r>
    </w:p>
    <w:p w:rsidR="007000CF" w:rsidRPr="00C573A2" w:rsidRDefault="007000CF" w:rsidP="00104667">
      <w:pPr>
        <w:widowControl w:val="0"/>
        <w:overflowPunct w:val="0"/>
        <w:autoSpaceDE w:val="0"/>
        <w:autoSpaceDN w:val="0"/>
        <w:adjustRightInd w:val="0"/>
        <w:jc w:val="both"/>
        <w:textAlignment w:val="baseline"/>
        <w:rPr>
          <w:rFonts w:ascii="Arial" w:hAnsi="Arial" w:cs="Arial"/>
          <w:color w:val="333333"/>
          <w:shd w:val="clear" w:color="auto" w:fill="FFFFFF"/>
        </w:rPr>
      </w:pPr>
      <w:r w:rsidRPr="00C573A2">
        <w:rPr>
          <w:rFonts w:ascii="Arial" w:hAnsi="Arial" w:cs="Arial"/>
          <w:color w:val="333333"/>
          <w:shd w:val="clear" w:color="auto" w:fill="FFFFFF"/>
        </w:rPr>
        <w:t xml:space="preserve">É transmitida ao </w:t>
      </w:r>
      <w:r w:rsidR="002D70E4" w:rsidRPr="00C573A2">
        <w:rPr>
          <w:rFonts w:ascii="Arial" w:hAnsi="Arial" w:cs="Arial"/>
          <w:b/>
          <w:bCs/>
        </w:rPr>
        <w:t>Comprador</w:t>
      </w:r>
      <w:r w:rsidRPr="00C573A2">
        <w:rPr>
          <w:rFonts w:ascii="Arial" w:hAnsi="Arial" w:cs="Arial"/>
        </w:rPr>
        <w:t xml:space="preserve"> </w:t>
      </w:r>
      <w:r w:rsidRPr="00C573A2">
        <w:rPr>
          <w:rFonts w:ascii="Arial" w:hAnsi="Arial" w:cs="Arial"/>
          <w:color w:val="333333"/>
          <w:shd w:val="clear" w:color="auto" w:fill="FFFFFF"/>
        </w:rPr>
        <w:t>a posse do imóvel a partir d</w:t>
      </w:r>
      <w:r w:rsidR="002D70E4">
        <w:rPr>
          <w:rFonts w:ascii="Arial" w:hAnsi="Arial" w:cs="Arial"/>
          <w:color w:val="333333"/>
          <w:shd w:val="clear" w:color="auto" w:fill="FFFFFF"/>
        </w:rPr>
        <w:t>a data da assinatura do presente contrato.</w:t>
      </w:r>
    </w:p>
    <w:p w:rsidR="007000CF" w:rsidRPr="00C573A2" w:rsidRDefault="007000CF" w:rsidP="00104667">
      <w:pPr>
        <w:widowControl w:val="0"/>
        <w:overflowPunct w:val="0"/>
        <w:autoSpaceDE w:val="0"/>
        <w:autoSpaceDN w:val="0"/>
        <w:adjustRightInd w:val="0"/>
        <w:jc w:val="both"/>
        <w:textAlignment w:val="baseline"/>
        <w:rPr>
          <w:rFonts w:ascii="Arial" w:hAnsi="Arial" w:cs="Arial"/>
          <w:color w:val="333333"/>
          <w:shd w:val="clear" w:color="auto" w:fill="FFFFFF"/>
        </w:rPr>
      </w:pPr>
    </w:p>
    <w:p w:rsidR="007000CF" w:rsidRPr="00C573A2" w:rsidRDefault="007000CF" w:rsidP="00104667">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jc w:val="both"/>
        <w:rPr>
          <w:rFonts w:ascii="Arial" w:hAnsi="Arial" w:cs="Arial"/>
          <w:b/>
          <w:bCs/>
        </w:rPr>
      </w:pPr>
      <w:r w:rsidRPr="00C573A2">
        <w:rPr>
          <w:rFonts w:ascii="Arial" w:hAnsi="Arial" w:cs="Arial"/>
          <w:b/>
          <w:bCs/>
        </w:rPr>
        <w:t>CLÁUSULA 6ª – DA ESCRITURA:</w:t>
      </w:r>
    </w:p>
    <w:p w:rsidR="007000CF" w:rsidRPr="00C573A2" w:rsidRDefault="007000CF" w:rsidP="00104667">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jc w:val="both"/>
        <w:rPr>
          <w:rFonts w:ascii="Arial" w:hAnsi="Arial" w:cs="Arial"/>
        </w:rPr>
      </w:pPr>
      <w:r w:rsidRPr="00C573A2">
        <w:rPr>
          <w:rFonts w:ascii="Arial" w:hAnsi="Arial" w:cs="Arial"/>
        </w:rPr>
        <w:t>O</w:t>
      </w:r>
      <w:r w:rsidR="00353D3E">
        <w:rPr>
          <w:rFonts w:ascii="Arial" w:hAnsi="Arial" w:cs="Arial"/>
        </w:rPr>
        <w:t>s</w:t>
      </w:r>
      <w:r w:rsidRPr="00C573A2">
        <w:rPr>
          <w:rFonts w:ascii="Arial" w:hAnsi="Arial" w:cs="Arial"/>
        </w:rPr>
        <w:t xml:space="preserve"> </w:t>
      </w:r>
      <w:r w:rsidR="00353D3E" w:rsidRPr="00C573A2">
        <w:rPr>
          <w:rFonts w:ascii="Arial" w:hAnsi="Arial" w:cs="Arial"/>
          <w:b/>
          <w:bCs/>
        </w:rPr>
        <w:t>Vendedor</w:t>
      </w:r>
      <w:r w:rsidR="00353D3E">
        <w:rPr>
          <w:rFonts w:ascii="Arial" w:hAnsi="Arial" w:cs="Arial"/>
          <w:b/>
          <w:bCs/>
        </w:rPr>
        <w:t>es</w:t>
      </w:r>
      <w:r w:rsidRPr="00C573A2">
        <w:rPr>
          <w:rFonts w:ascii="Arial" w:hAnsi="Arial" w:cs="Arial"/>
        </w:rPr>
        <w:t xml:space="preserve"> obriga</w:t>
      </w:r>
      <w:r w:rsidR="00353D3E">
        <w:rPr>
          <w:rFonts w:ascii="Arial" w:hAnsi="Arial" w:cs="Arial"/>
        </w:rPr>
        <w:t>m</w:t>
      </w:r>
      <w:r w:rsidRPr="00C573A2">
        <w:rPr>
          <w:rFonts w:ascii="Arial" w:hAnsi="Arial" w:cs="Arial"/>
        </w:rPr>
        <w:t xml:space="preserve">-se a </w:t>
      </w:r>
      <w:r w:rsidRPr="00C573A2">
        <w:rPr>
          <w:rFonts w:ascii="Arial" w:hAnsi="Arial" w:cs="Arial"/>
          <w:b/>
          <w:bCs/>
        </w:rPr>
        <w:t>outorgar</w:t>
      </w:r>
      <w:r w:rsidRPr="00C573A2">
        <w:rPr>
          <w:rFonts w:ascii="Arial" w:hAnsi="Arial" w:cs="Arial"/>
        </w:rPr>
        <w:t xml:space="preserve"> ao </w:t>
      </w:r>
      <w:r w:rsidRPr="00C573A2">
        <w:rPr>
          <w:rFonts w:ascii="Arial" w:hAnsi="Arial" w:cs="Arial"/>
          <w:b/>
          <w:bCs/>
        </w:rPr>
        <w:t>COMPRADOR</w:t>
      </w:r>
      <w:r w:rsidRPr="00C573A2">
        <w:rPr>
          <w:rFonts w:ascii="Arial" w:hAnsi="Arial" w:cs="Arial"/>
        </w:rPr>
        <w:t xml:space="preserve">, ou em nome de quem por ele for indicado ou que ainda legalmente o represente, a competente </w:t>
      </w:r>
      <w:r w:rsidRPr="00C573A2">
        <w:rPr>
          <w:rFonts w:ascii="Arial" w:hAnsi="Arial" w:cs="Arial"/>
          <w:b/>
          <w:bCs/>
        </w:rPr>
        <w:t>Escritura Definitiva de Compra e Venda do imóvel</w:t>
      </w:r>
      <w:r w:rsidRPr="00C573A2">
        <w:rPr>
          <w:rFonts w:ascii="Arial" w:hAnsi="Arial" w:cs="Arial"/>
        </w:rPr>
        <w:t xml:space="preserve"> descrito na Cláusula 2ª, totalmente livre e desembaraçado de quaisquer ônus ou gravames de qualquer natureza, ao final da quitação de todas as parcelas em aberto definidos na Cláusula 4ª deste instrumento, nos termos do art. 1.245 do Código Civil/2002.</w:t>
      </w:r>
    </w:p>
    <w:p w:rsidR="007000CF" w:rsidRPr="00C573A2" w:rsidRDefault="007000CF" w:rsidP="00104667">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jc w:val="both"/>
        <w:rPr>
          <w:rFonts w:ascii="Arial" w:hAnsi="Arial" w:cs="Arial"/>
        </w:rPr>
      </w:pPr>
    </w:p>
    <w:p w:rsidR="007000CF" w:rsidRPr="00C573A2" w:rsidRDefault="007000CF" w:rsidP="00104667">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jc w:val="both"/>
        <w:rPr>
          <w:rFonts w:ascii="Arial" w:hAnsi="Arial" w:cs="Arial"/>
        </w:rPr>
      </w:pPr>
      <w:r w:rsidRPr="00C573A2">
        <w:rPr>
          <w:rFonts w:ascii="Arial" w:hAnsi="Arial" w:cs="Arial"/>
          <w:b/>
          <w:bCs/>
        </w:rPr>
        <w:t>Parágrafo único -</w:t>
      </w:r>
      <w:r w:rsidRPr="00C573A2">
        <w:rPr>
          <w:rFonts w:ascii="Arial" w:hAnsi="Arial" w:cs="Arial"/>
        </w:rPr>
        <w:t xml:space="preserve"> A recusa do</w:t>
      </w:r>
      <w:r w:rsidR="00353D3E">
        <w:rPr>
          <w:rFonts w:ascii="Arial" w:hAnsi="Arial" w:cs="Arial"/>
        </w:rPr>
        <w:t>s</w:t>
      </w:r>
      <w:r w:rsidR="00353D3E" w:rsidRPr="00C573A2">
        <w:rPr>
          <w:rFonts w:ascii="Arial" w:hAnsi="Arial" w:cs="Arial"/>
        </w:rPr>
        <w:t xml:space="preserve"> </w:t>
      </w:r>
      <w:r w:rsidR="00353D3E" w:rsidRPr="00C573A2">
        <w:rPr>
          <w:rFonts w:ascii="Arial" w:hAnsi="Arial" w:cs="Arial"/>
          <w:b/>
          <w:bCs/>
        </w:rPr>
        <w:t>Vendedor</w:t>
      </w:r>
      <w:r w:rsidR="00353D3E">
        <w:rPr>
          <w:rFonts w:ascii="Arial" w:hAnsi="Arial" w:cs="Arial"/>
          <w:b/>
          <w:bCs/>
        </w:rPr>
        <w:t>es</w:t>
      </w:r>
      <w:r w:rsidRPr="00C573A2">
        <w:rPr>
          <w:rFonts w:ascii="Arial" w:hAnsi="Arial" w:cs="Arial"/>
        </w:rPr>
        <w:t xml:space="preserve"> em outorgar a escritura definitiva de que trata esta Cláusula dará ao </w:t>
      </w:r>
      <w:r w:rsidRPr="00C573A2">
        <w:rPr>
          <w:rFonts w:ascii="Arial" w:hAnsi="Arial" w:cs="Arial"/>
          <w:b/>
          <w:bCs/>
        </w:rPr>
        <w:t>C</w:t>
      </w:r>
      <w:r w:rsidR="00353D3E" w:rsidRPr="00C573A2">
        <w:rPr>
          <w:rFonts w:ascii="Arial" w:hAnsi="Arial" w:cs="Arial"/>
          <w:b/>
          <w:bCs/>
        </w:rPr>
        <w:t>omprador</w:t>
      </w:r>
      <w:r w:rsidRPr="00C573A2">
        <w:rPr>
          <w:rFonts w:ascii="Arial" w:hAnsi="Arial" w:cs="Arial"/>
        </w:rPr>
        <w:t xml:space="preserve"> o direito de pedir adjudicação compulsória do imóvel judicialmente, além de perdas e danos que venham a ser causados em razão da citada recusa.</w:t>
      </w:r>
    </w:p>
    <w:p w:rsidR="007000CF" w:rsidRPr="00C573A2" w:rsidRDefault="007000CF" w:rsidP="00104667">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jc w:val="both"/>
        <w:rPr>
          <w:rFonts w:ascii="Arial" w:hAnsi="Arial" w:cs="Arial"/>
          <w:b/>
          <w:bCs/>
        </w:rPr>
      </w:pPr>
    </w:p>
    <w:p w:rsidR="007000CF" w:rsidRPr="00C573A2" w:rsidRDefault="007000CF" w:rsidP="00104667">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jc w:val="both"/>
        <w:rPr>
          <w:rFonts w:ascii="Arial" w:hAnsi="Arial" w:cs="Arial"/>
          <w:b/>
          <w:bCs/>
        </w:rPr>
      </w:pPr>
      <w:r w:rsidRPr="00C573A2">
        <w:rPr>
          <w:rFonts w:ascii="Arial" w:hAnsi="Arial" w:cs="Arial"/>
          <w:b/>
          <w:bCs/>
        </w:rPr>
        <w:t>CLÁUSULA 7ª – DOS IMPOSTOS E DESPESAS:</w:t>
      </w:r>
    </w:p>
    <w:p w:rsidR="007000CF" w:rsidRPr="00C573A2" w:rsidRDefault="007000CF" w:rsidP="00104667">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jc w:val="both"/>
        <w:rPr>
          <w:rFonts w:ascii="Arial" w:hAnsi="Arial" w:cs="Arial"/>
        </w:rPr>
      </w:pPr>
      <w:r w:rsidRPr="00C573A2">
        <w:rPr>
          <w:rFonts w:ascii="Arial" w:hAnsi="Arial" w:cs="Arial"/>
        </w:rPr>
        <w:t xml:space="preserve">A partir da data de assinatura do presente instrumento, correrão por conta exclusiva do </w:t>
      </w:r>
      <w:r w:rsidR="008F7108" w:rsidRPr="00C573A2">
        <w:rPr>
          <w:rFonts w:ascii="Arial" w:hAnsi="Arial" w:cs="Arial"/>
          <w:b/>
          <w:bCs/>
        </w:rPr>
        <w:t>Comprador</w:t>
      </w:r>
      <w:r w:rsidRPr="00C573A2">
        <w:rPr>
          <w:rFonts w:ascii="Arial" w:hAnsi="Arial" w:cs="Arial"/>
        </w:rPr>
        <w:t xml:space="preserve"> todos os impostos, taxas ou contribuições fiscais de qualquer natureza incidentes </w:t>
      </w:r>
      <w:r w:rsidRPr="00C573A2">
        <w:rPr>
          <w:rFonts w:ascii="Arial" w:hAnsi="Arial" w:cs="Arial"/>
        </w:rPr>
        <w:lastRenderedPageBreak/>
        <w:t>sobre o imóvel, ainda que lançados em nome do</w:t>
      </w:r>
      <w:r w:rsidR="008F7108">
        <w:rPr>
          <w:rFonts w:ascii="Arial" w:hAnsi="Arial" w:cs="Arial"/>
        </w:rPr>
        <w:t>s</w:t>
      </w:r>
      <w:r w:rsidRPr="00C573A2">
        <w:rPr>
          <w:rFonts w:ascii="Arial" w:hAnsi="Arial" w:cs="Arial"/>
        </w:rPr>
        <w:t xml:space="preserve"> </w:t>
      </w:r>
      <w:r w:rsidR="008F7108" w:rsidRPr="00C573A2">
        <w:rPr>
          <w:rFonts w:ascii="Arial" w:hAnsi="Arial" w:cs="Arial"/>
          <w:b/>
          <w:bCs/>
        </w:rPr>
        <w:t>Vendedor</w:t>
      </w:r>
      <w:r w:rsidR="008F7108">
        <w:rPr>
          <w:rFonts w:ascii="Arial" w:hAnsi="Arial" w:cs="Arial"/>
          <w:b/>
          <w:bCs/>
        </w:rPr>
        <w:t>es</w:t>
      </w:r>
      <w:r w:rsidRPr="00C573A2">
        <w:rPr>
          <w:rFonts w:ascii="Arial" w:hAnsi="Arial" w:cs="Arial"/>
        </w:rPr>
        <w:t xml:space="preserve"> ou de terceiros, assim como serão, desde já, de sua inteira responsabilidade as despesas com o registro deste contrato e da Escritura Definitiva no Cartório de Registro de Imóveis, emolumentos notariais e outros, inclusive o pagamento do Imposto de Transmissão de Bens Imóveis ITBI.</w:t>
      </w:r>
    </w:p>
    <w:p w:rsidR="007000CF" w:rsidRPr="00C573A2" w:rsidRDefault="007000CF" w:rsidP="00104667">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jc w:val="both"/>
        <w:rPr>
          <w:rFonts w:ascii="Arial" w:hAnsi="Arial" w:cs="Arial"/>
        </w:rPr>
      </w:pPr>
    </w:p>
    <w:p w:rsidR="007000CF" w:rsidRPr="00C573A2" w:rsidRDefault="007000CF" w:rsidP="00104667">
      <w:pPr>
        <w:pStyle w:val="Corpodetexto2"/>
        <w:spacing w:after="0" w:line="240" w:lineRule="auto"/>
        <w:rPr>
          <w:rFonts w:ascii="Arial" w:hAnsi="Arial" w:cs="Arial"/>
        </w:rPr>
      </w:pPr>
      <w:r w:rsidRPr="00C573A2">
        <w:rPr>
          <w:rFonts w:ascii="Arial" w:hAnsi="Arial" w:cs="Arial"/>
          <w:b/>
          <w:bCs/>
        </w:rPr>
        <w:t>CLÁUSULA 8ª – DA IRREVOGABILIDADE E IRRETRATABILIDADE:</w:t>
      </w:r>
    </w:p>
    <w:p w:rsidR="007000CF" w:rsidRDefault="007000CF" w:rsidP="00104667">
      <w:pPr>
        <w:pStyle w:val="Corpodetexto2"/>
        <w:spacing w:after="0" w:line="240" w:lineRule="auto"/>
        <w:jc w:val="both"/>
        <w:rPr>
          <w:rFonts w:ascii="Arial" w:hAnsi="Arial" w:cs="Arial"/>
        </w:rPr>
      </w:pPr>
      <w:r w:rsidRPr="00C573A2">
        <w:rPr>
          <w:rFonts w:ascii="Arial" w:hAnsi="Arial" w:cs="Arial"/>
        </w:rPr>
        <w:t xml:space="preserve">O presente instrumento é celebrado sob a condição expressa de sua irrevogabilidade e irretratabilidade, ressalvando o eventual inadimplemento do </w:t>
      </w:r>
      <w:r w:rsidR="008F7108" w:rsidRPr="00C573A2">
        <w:rPr>
          <w:rFonts w:ascii="Arial" w:hAnsi="Arial" w:cs="Arial"/>
          <w:b/>
          <w:bCs/>
        </w:rPr>
        <w:t>Comprador</w:t>
      </w:r>
      <w:r w:rsidRPr="00C573A2">
        <w:rPr>
          <w:rFonts w:ascii="Arial" w:hAnsi="Arial" w:cs="Arial"/>
        </w:rPr>
        <w:t>, renunciando os contratantes, expressamente, à faculdade de arrependimento concedida pelo art. 420 do Código Civil.</w:t>
      </w:r>
    </w:p>
    <w:p w:rsidR="008F7108" w:rsidRPr="00C573A2" w:rsidRDefault="008F7108" w:rsidP="00104667">
      <w:pPr>
        <w:pStyle w:val="Corpodetexto2"/>
        <w:spacing w:after="0" w:line="240" w:lineRule="auto"/>
        <w:jc w:val="both"/>
        <w:rPr>
          <w:rFonts w:ascii="Arial" w:hAnsi="Arial" w:cs="Arial"/>
        </w:rPr>
      </w:pPr>
    </w:p>
    <w:p w:rsidR="007000CF" w:rsidRPr="00C573A2" w:rsidRDefault="007000CF" w:rsidP="00104667">
      <w:pPr>
        <w:jc w:val="both"/>
        <w:rPr>
          <w:rFonts w:ascii="Arial" w:hAnsi="Arial" w:cs="Arial"/>
          <w:b/>
          <w:bCs/>
        </w:rPr>
      </w:pPr>
      <w:r w:rsidRPr="00C573A2">
        <w:rPr>
          <w:rFonts w:ascii="Arial" w:hAnsi="Arial" w:cs="Arial"/>
          <w:b/>
          <w:bCs/>
        </w:rPr>
        <w:t>CLÁUSULA 9ª – DOS HERDEIROS:</w:t>
      </w:r>
    </w:p>
    <w:p w:rsidR="007000CF" w:rsidRPr="00C573A2" w:rsidRDefault="007000CF" w:rsidP="00104667">
      <w:pPr>
        <w:jc w:val="both"/>
        <w:rPr>
          <w:rFonts w:ascii="Arial" w:hAnsi="Arial" w:cs="Arial"/>
        </w:rPr>
      </w:pPr>
      <w:r w:rsidRPr="00C573A2">
        <w:rPr>
          <w:rFonts w:ascii="Arial" w:hAnsi="Arial" w:cs="Arial"/>
        </w:rPr>
        <w:t>Para todos os fins de direito, os contratantes declaram aceitar o presente contrato nos expressos termos em que foi lavrado, obrigando-se a si, seus herdeiros e sucessores a bem fielmente cumpri-lo.</w:t>
      </w:r>
    </w:p>
    <w:p w:rsidR="007000CF" w:rsidRPr="00C573A2" w:rsidRDefault="007000CF" w:rsidP="00104667">
      <w:pPr>
        <w:widowControl w:val="0"/>
        <w:overflowPunct w:val="0"/>
        <w:autoSpaceDE w:val="0"/>
        <w:autoSpaceDN w:val="0"/>
        <w:adjustRightInd w:val="0"/>
        <w:jc w:val="both"/>
        <w:textAlignment w:val="baseline"/>
        <w:rPr>
          <w:rFonts w:ascii="Arial" w:hAnsi="Arial" w:cs="Arial"/>
          <w:color w:val="333333"/>
          <w:shd w:val="clear" w:color="auto" w:fill="FFFFFF"/>
        </w:rPr>
      </w:pPr>
      <w:r w:rsidRPr="00C573A2">
        <w:rPr>
          <w:rFonts w:ascii="Arial" w:hAnsi="Arial" w:cs="Arial"/>
          <w:color w:val="333333"/>
          <w:shd w:val="clear" w:color="auto" w:fill="FFFFFF"/>
        </w:rPr>
        <w:t> </w:t>
      </w:r>
    </w:p>
    <w:p w:rsidR="007000CF" w:rsidRPr="00C573A2" w:rsidRDefault="007000CF" w:rsidP="00104667">
      <w:pPr>
        <w:jc w:val="both"/>
        <w:rPr>
          <w:rFonts w:ascii="Arial" w:hAnsi="Arial" w:cs="Arial"/>
          <w:b/>
          <w:bCs/>
          <w:color w:val="000000"/>
        </w:rPr>
      </w:pPr>
      <w:r w:rsidRPr="00C573A2">
        <w:rPr>
          <w:rFonts w:ascii="Arial" w:hAnsi="Arial" w:cs="Arial"/>
          <w:b/>
          <w:bCs/>
        </w:rPr>
        <w:t>CLÁUSULA 10ª –</w:t>
      </w:r>
      <w:r w:rsidRPr="00C573A2">
        <w:rPr>
          <w:rFonts w:ascii="Arial" w:hAnsi="Arial" w:cs="Arial"/>
          <w:b/>
          <w:bCs/>
          <w:color w:val="000000"/>
        </w:rPr>
        <w:t xml:space="preserve"> DAS PENALIDADES:</w:t>
      </w:r>
    </w:p>
    <w:p w:rsidR="007000CF" w:rsidRPr="00C573A2" w:rsidRDefault="007000CF" w:rsidP="00104667">
      <w:pPr>
        <w:jc w:val="both"/>
        <w:rPr>
          <w:rFonts w:ascii="Arial" w:hAnsi="Arial" w:cs="Arial"/>
          <w:color w:val="000000"/>
        </w:rPr>
      </w:pPr>
      <w:r w:rsidRPr="00C573A2">
        <w:rPr>
          <w:rFonts w:ascii="Arial" w:hAnsi="Arial" w:cs="Arial"/>
          <w:color w:val="000000"/>
        </w:rPr>
        <w:t>O</w:t>
      </w:r>
      <w:r w:rsidR="008F7108" w:rsidRPr="00C573A2">
        <w:rPr>
          <w:rFonts w:ascii="Arial" w:hAnsi="Arial" w:cs="Arial"/>
          <w:color w:val="000000"/>
        </w:rPr>
        <w:t xml:space="preserve"> </w:t>
      </w:r>
      <w:r w:rsidR="008F7108" w:rsidRPr="00C573A2">
        <w:rPr>
          <w:rFonts w:ascii="Arial" w:hAnsi="Arial" w:cs="Arial"/>
          <w:b/>
          <w:bCs/>
          <w:color w:val="000000"/>
        </w:rPr>
        <w:t>Comprador</w:t>
      </w:r>
      <w:r w:rsidRPr="00C573A2">
        <w:rPr>
          <w:rFonts w:ascii="Arial" w:hAnsi="Arial" w:cs="Arial"/>
          <w:b/>
          <w:bCs/>
          <w:color w:val="000000"/>
        </w:rPr>
        <w:t>,</w:t>
      </w:r>
      <w:r w:rsidRPr="00C573A2">
        <w:rPr>
          <w:rFonts w:ascii="Arial" w:hAnsi="Arial" w:cs="Arial"/>
          <w:color w:val="000000"/>
        </w:rPr>
        <w:t xml:space="preserve"> ocorrendo a falta de liquidação nos seus respectivos vencimentos de qualquer das parcelas pactuadas na Cláusula 4ª e/ou demais encargos inclusive se houver descumprimento das demais cláusulas e condições neste instrumento, sujeitar-se-</w:t>
      </w:r>
      <w:r w:rsidR="008F7108">
        <w:rPr>
          <w:rFonts w:ascii="Arial" w:hAnsi="Arial" w:cs="Arial"/>
          <w:color w:val="000000"/>
        </w:rPr>
        <w:t>a</w:t>
      </w:r>
      <w:r w:rsidRPr="00C573A2">
        <w:rPr>
          <w:rFonts w:ascii="Arial" w:hAnsi="Arial" w:cs="Arial"/>
          <w:color w:val="000000"/>
        </w:rPr>
        <w:t>  ao pagamento de juros moratórios de 1% (hum por cento) ao mês, atualização monetária pelo IGPM-IBGE, multa penal de 2% (dois por cento) sobre os valores devidamente corrigidos, independentemente de qualquer notificação judicial ou extrajudicial, sem prejuízo das demais cominações previstas neste instrumento, nos termos do arts. 389, 394, 402, 406, 408 do Código Civil/2002.</w:t>
      </w:r>
    </w:p>
    <w:p w:rsidR="007000CF" w:rsidRPr="00C573A2" w:rsidRDefault="007000CF" w:rsidP="00104667">
      <w:pPr>
        <w:jc w:val="both"/>
        <w:rPr>
          <w:rFonts w:ascii="Arial" w:hAnsi="Arial" w:cs="Arial"/>
          <w:b/>
          <w:bCs/>
        </w:rPr>
      </w:pPr>
    </w:p>
    <w:p w:rsidR="007000CF" w:rsidRPr="00C573A2" w:rsidRDefault="007000CF" w:rsidP="00104667">
      <w:pPr>
        <w:jc w:val="both"/>
        <w:rPr>
          <w:rFonts w:ascii="Arial" w:hAnsi="Arial" w:cs="Arial"/>
          <w:color w:val="000000"/>
        </w:rPr>
      </w:pPr>
      <w:r w:rsidRPr="00C573A2">
        <w:rPr>
          <w:rFonts w:ascii="Arial" w:hAnsi="Arial" w:cs="Arial"/>
          <w:b/>
          <w:bCs/>
        </w:rPr>
        <w:t xml:space="preserve">Parágrafo primeiro – </w:t>
      </w:r>
      <w:r w:rsidRPr="00C573A2">
        <w:rPr>
          <w:rFonts w:ascii="Arial" w:hAnsi="Arial" w:cs="Arial"/>
          <w:color w:val="000000"/>
        </w:rPr>
        <w:t>No caso de rescisão contratual por desistência do</w:t>
      </w:r>
      <w:r w:rsidR="008F7108" w:rsidRPr="00C573A2">
        <w:rPr>
          <w:rFonts w:ascii="Arial" w:hAnsi="Arial" w:cs="Arial"/>
          <w:b/>
          <w:bCs/>
          <w:color w:val="000000"/>
        </w:rPr>
        <w:t xml:space="preserve"> Comprador</w:t>
      </w:r>
      <w:r w:rsidRPr="00C573A2">
        <w:rPr>
          <w:rFonts w:ascii="Arial" w:hAnsi="Arial" w:cs="Arial"/>
          <w:b/>
          <w:bCs/>
          <w:color w:val="000000"/>
        </w:rPr>
        <w:t>,</w:t>
      </w:r>
      <w:r w:rsidRPr="00C573A2">
        <w:rPr>
          <w:rFonts w:ascii="Arial" w:hAnsi="Arial" w:cs="Arial"/>
          <w:color w:val="000000"/>
        </w:rPr>
        <w:t xml:space="preserve"> fica estabelecida retenção </w:t>
      </w:r>
      <w:r w:rsidR="00085AA7">
        <w:rPr>
          <w:rFonts w:ascii="Arial" w:hAnsi="Arial" w:cs="Arial"/>
          <w:color w:val="000000"/>
        </w:rPr>
        <w:t xml:space="preserve">de 10% (dez por cento) </w:t>
      </w:r>
      <w:r w:rsidR="008F7108">
        <w:rPr>
          <w:rFonts w:ascii="Arial" w:hAnsi="Arial" w:cs="Arial"/>
          <w:color w:val="000000"/>
        </w:rPr>
        <w:t>do valor dado como entrada</w:t>
      </w:r>
      <w:r w:rsidRPr="00C573A2">
        <w:rPr>
          <w:rFonts w:ascii="Arial" w:hAnsi="Arial" w:cs="Arial"/>
          <w:color w:val="000000"/>
        </w:rPr>
        <w:t>, a fim de serem ressarcidas as despesas suportadas pelo</w:t>
      </w:r>
      <w:r w:rsidR="008F7108">
        <w:rPr>
          <w:rFonts w:ascii="Arial" w:hAnsi="Arial" w:cs="Arial"/>
          <w:color w:val="000000"/>
        </w:rPr>
        <w:t>s</w:t>
      </w:r>
      <w:r w:rsidRPr="00C573A2">
        <w:rPr>
          <w:rFonts w:ascii="Arial" w:hAnsi="Arial" w:cs="Arial"/>
          <w:b/>
          <w:bCs/>
          <w:color w:val="000000"/>
        </w:rPr>
        <w:t xml:space="preserve"> </w:t>
      </w:r>
      <w:r w:rsidR="008F7108" w:rsidRPr="00C573A2">
        <w:rPr>
          <w:rFonts w:ascii="Arial" w:hAnsi="Arial" w:cs="Arial"/>
          <w:b/>
          <w:bCs/>
          <w:color w:val="000000"/>
        </w:rPr>
        <w:t>Vendedor</w:t>
      </w:r>
      <w:r w:rsidR="008F7108">
        <w:rPr>
          <w:rFonts w:ascii="Arial" w:hAnsi="Arial" w:cs="Arial"/>
          <w:b/>
          <w:bCs/>
          <w:color w:val="000000"/>
        </w:rPr>
        <w:t>es</w:t>
      </w:r>
      <w:r w:rsidR="008F7108" w:rsidRPr="00C573A2">
        <w:rPr>
          <w:rFonts w:ascii="Arial" w:hAnsi="Arial" w:cs="Arial"/>
          <w:color w:val="000000"/>
        </w:rPr>
        <w:t xml:space="preserve">, </w:t>
      </w:r>
      <w:r w:rsidRPr="00C573A2">
        <w:rPr>
          <w:rFonts w:ascii="Arial" w:hAnsi="Arial" w:cs="Arial"/>
          <w:color w:val="000000"/>
        </w:rPr>
        <w:t>consoante jurisprudência do Superior Tribunal de Justiça.</w:t>
      </w:r>
    </w:p>
    <w:p w:rsidR="007000CF" w:rsidRPr="00C573A2" w:rsidRDefault="007000CF" w:rsidP="00104667">
      <w:pPr>
        <w:jc w:val="both"/>
        <w:rPr>
          <w:rFonts w:ascii="Arial" w:hAnsi="Arial" w:cs="Arial"/>
          <w:color w:val="000000"/>
        </w:rPr>
      </w:pPr>
    </w:p>
    <w:p w:rsidR="007000CF" w:rsidRPr="00C573A2" w:rsidRDefault="007000CF" w:rsidP="00104667">
      <w:pPr>
        <w:jc w:val="both"/>
        <w:rPr>
          <w:rFonts w:ascii="Arial" w:hAnsi="Arial" w:cs="Arial"/>
          <w:color w:val="000000"/>
        </w:rPr>
      </w:pPr>
      <w:r w:rsidRPr="00C573A2">
        <w:rPr>
          <w:rFonts w:ascii="Arial" w:hAnsi="Arial" w:cs="Arial"/>
          <w:b/>
          <w:bCs/>
        </w:rPr>
        <w:t xml:space="preserve">Parágrafo segundo – </w:t>
      </w:r>
      <w:r w:rsidRPr="00C573A2">
        <w:rPr>
          <w:rFonts w:ascii="Arial" w:hAnsi="Arial" w:cs="Arial"/>
          <w:color w:val="000000"/>
        </w:rPr>
        <w:t>No caso de rescisão contratual por desistência do</w:t>
      </w:r>
      <w:r w:rsidR="00BE4A9C">
        <w:rPr>
          <w:rFonts w:ascii="Arial" w:hAnsi="Arial" w:cs="Arial"/>
          <w:color w:val="000000"/>
        </w:rPr>
        <w:t>s</w:t>
      </w:r>
      <w:r w:rsidRPr="00C573A2">
        <w:rPr>
          <w:rFonts w:ascii="Arial" w:hAnsi="Arial" w:cs="Arial"/>
          <w:b/>
          <w:bCs/>
          <w:color w:val="000000"/>
        </w:rPr>
        <w:t xml:space="preserve"> </w:t>
      </w:r>
      <w:r w:rsidR="00BE4A9C" w:rsidRPr="00C573A2">
        <w:rPr>
          <w:rFonts w:ascii="Arial" w:hAnsi="Arial" w:cs="Arial"/>
          <w:b/>
          <w:bCs/>
          <w:color w:val="000000"/>
        </w:rPr>
        <w:t>Vendedor</w:t>
      </w:r>
      <w:r w:rsidR="00BE4A9C">
        <w:rPr>
          <w:rFonts w:ascii="Arial" w:hAnsi="Arial" w:cs="Arial"/>
          <w:b/>
          <w:bCs/>
          <w:color w:val="000000"/>
        </w:rPr>
        <w:t>es</w:t>
      </w:r>
      <w:r w:rsidRPr="00C573A2">
        <w:rPr>
          <w:rFonts w:ascii="Arial" w:hAnsi="Arial" w:cs="Arial"/>
          <w:b/>
          <w:bCs/>
          <w:color w:val="000000"/>
        </w:rPr>
        <w:t>,</w:t>
      </w:r>
      <w:r w:rsidRPr="00C573A2">
        <w:rPr>
          <w:rFonts w:ascii="Arial" w:hAnsi="Arial" w:cs="Arial"/>
          <w:color w:val="000000"/>
        </w:rPr>
        <w:t xml:space="preserve"> este</w:t>
      </w:r>
      <w:r w:rsidR="00BE4A9C">
        <w:rPr>
          <w:rFonts w:ascii="Arial" w:hAnsi="Arial" w:cs="Arial"/>
          <w:color w:val="000000"/>
        </w:rPr>
        <w:t>s</w:t>
      </w:r>
      <w:r w:rsidRPr="00C573A2">
        <w:rPr>
          <w:rFonts w:ascii="Arial" w:hAnsi="Arial" w:cs="Arial"/>
          <w:color w:val="000000"/>
        </w:rPr>
        <w:t xml:space="preserve"> devolver</w:t>
      </w:r>
      <w:r w:rsidR="00BE4A9C">
        <w:rPr>
          <w:rFonts w:ascii="Arial" w:hAnsi="Arial" w:cs="Arial"/>
          <w:color w:val="000000"/>
        </w:rPr>
        <w:t>ão</w:t>
      </w:r>
      <w:r w:rsidRPr="00C573A2">
        <w:rPr>
          <w:rFonts w:ascii="Arial" w:hAnsi="Arial" w:cs="Arial"/>
          <w:color w:val="000000"/>
        </w:rPr>
        <w:t xml:space="preserve"> os valores recebidos ao </w:t>
      </w:r>
      <w:r w:rsidR="00BE4A9C" w:rsidRPr="00C573A2">
        <w:rPr>
          <w:rFonts w:ascii="Arial" w:hAnsi="Arial" w:cs="Arial"/>
          <w:b/>
          <w:bCs/>
          <w:color w:val="000000"/>
        </w:rPr>
        <w:t>Comprador</w:t>
      </w:r>
      <w:r w:rsidR="00BE4A9C" w:rsidRPr="00C573A2">
        <w:rPr>
          <w:rFonts w:ascii="Arial" w:hAnsi="Arial" w:cs="Arial"/>
          <w:color w:val="000000"/>
        </w:rPr>
        <w:t>,</w:t>
      </w:r>
      <w:r w:rsidRPr="00C573A2">
        <w:rPr>
          <w:rFonts w:ascii="Arial" w:hAnsi="Arial" w:cs="Arial"/>
          <w:color w:val="000000"/>
        </w:rPr>
        <w:t xml:space="preserve"> </w:t>
      </w:r>
      <w:r w:rsidR="00085AA7">
        <w:rPr>
          <w:rFonts w:ascii="Arial" w:hAnsi="Arial" w:cs="Arial"/>
          <w:color w:val="000000"/>
        </w:rPr>
        <w:t>acrescidos de 1</w:t>
      </w:r>
      <w:r w:rsidR="00BE4A9C">
        <w:rPr>
          <w:rFonts w:ascii="Arial" w:hAnsi="Arial" w:cs="Arial"/>
          <w:color w:val="000000"/>
        </w:rPr>
        <w:t xml:space="preserve">0%, </w:t>
      </w:r>
      <w:r w:rsidRPr="00C573A2">
        <w:rPr>
          <w:rFonts w:ascii="Arial" w:hAnsi="Arial" w:cs="Arial"/>
          <w:color w:val="000000"/>
        </w:rPr>
        <w:t>atualizados monetariamente pelo IGPM-IBGE.</w:t>
      </w:r>
    </w:p>
    <w:p w:rsidR="007000CF" w:rsidRPr="00C573A2" w:rsidRDefault="007000CF" w:rsidP="00104667">
      <w:pPr>
        <w:jc w:val="both"/>
        <w:rPr>
          <w:rFonts w:ascii="Arial" w:hAnsi="Arial" w:cs="Arial"/>
          <w:color w:val="000000"/>
        </w:rPr>
      </w:pPr>
    </w:p>
    <w:p w:rsidR="007000CF" w:rsidRPr="00C573A2" w:rsidRDefault="007000CF" w:rsidP="00104667">
      <w:pPr>
        <w:jc w:val="both"/>
        <w:rPr>
          <w:rFonts w:ascii="Arial" w:hAnsi="Arial" w:cs="Arial"/>
          <w:b/>
          <w:bCs/>
        </w:rPr>
      </w:pPr>
      <w:r w:rsidRPr="00C573A2">
        <w:rPr>
          <w:rFonts w:ascii="Arial" w:hAnsi="Arial" w:cs="Arial"/>
          <w:b/>
          <w:bCs/>
        </w:rPr>
        <w:t>CLÁUSULA 11ª – OUTRAS DISPOSIÇÕES:</w:t>
      </w:r>
    </w:p>
    <w:p w:rsidR="007000CF" w:rsidRPr="00C573A2" w:rsidRDefault="007000CF" w:rsidP="00104667">
      <w:pPr>
        <w:jc w:val="both"/>
        <w:rPr>
          <w:rFonts w:ascii="Arial" w:hAnsi="Arial" w:cs="Arial"/>
          <w:b/>
          <w:bCs/>
        </w:rPr>
      </w:pPr>
      <w:r w:rsidRPr="00C573A2">
        <w:rPr>
          <w:rFonts w:ascii="Arial" w:hAnsi="Arial" w:cs="Arial"/>
        </w:rPr>
        <w:t>Fica o Registro de Imóveis autorizado, mediante solicitação, a promover o registro do presente instrumento, na forma legal.</w:t>
      </w:r>
    </w:p>
    <w:p w:rsidR="007000CF" w:rsidRPr="00C573A2" w:rsidRDefault="007000CF" w:rsidP="00104667">
      <w:pPr>
        <w:jc w:val="both"/>
        <w:rPr>
          <w:rFonts w:ascii="Arial" w:hAnsi="Arial" w:cs="Arial"/>
          <w:b/>
          <w:bCs/>
        </w:rPr>
      </w:pPr>
    </w:p>
    <w:p w:rsidR="007000CF" w:rsidRDefault="007000CF" w:rsidP="00104667">
      <w:pPr>
        <w:jc w:val="both"/>
        <w:rPr>
          <w:rFonts w:ascii="Arial" w:hAnsi="Arial" w:cs="Arial"/>
        </w:rPr>
      </w:pPr>
      <w:r w:rsidRPr="00C573A2">
        <w:rPr>
          <w:rFonts w:ascii="Arial" w:hAnsi="Arial" w:cs="Arial"/>
          <w:b/>
          <w:bCs/>
        </w:rPr>
        <w:t xml:space="preserve">CLÁUSULA 12ª – </w:t>
      </w:r>
      <w:r w:rsidRPr="00C573A2">
        <w:rPr>
          <w:rFonts w:ascii="Arial" w:hAnsi="Arial" w:cs="Arial"/>
        </w:rPr>
        <w:t xml:space="preserve">O </w:t>
      </w:r>
      <w:r w:rsidR="00BE4A9C" w:rsidRPr="00C573A2">
        <w:rPr>
          <w:rFonts w:ascii="Arial" w:hAnsi="Arial" w:cs="Arial"/>
          <w:b/>
          <w:bCs/>
        </w:rPr>
        <w:t>Comprador</w:t>
      </w:r>
      <w:r w:rsidR="00BE4A9C" w:rsidRPr="00C573A2">
        <w:rPr>
          <w:rFonts w:ascii="Arial" w:hAnsi="Arial" w:cs="Arial"/>
        </w:rPr>
        <w:t xml:space="preserve"> </w:t>
      </w:r>
      <w:r w:rsidRPr="00C573A2">
        <w:rPr>
          <w:rFonts w:ascii="Arial" w:hAnsi="Arial" w:cs="Arial"/>
        </w:rPr>
        <w:t>declara ter conhecimento do estado geral do imóvel urbano, da existência ou não de arrendatários, assumindo integral responsabilidade perante, e por sua retirada.</w:t>
      </w:r>
    </w:p>
    <w:p w:rsidR="005F34DC" w:rsidRPr="00C573A2" w:rsidRDefault="005F34DC" w:rsidP="00104667">
      <w:pPr>
        <w:jc w:val="both"/>
        <w:rPr>
          <w:rFonts w:ascii="Arial" w:hAnsi="Arial" w:cs="Arial"/>
        </w:rPr>
      </w:pPr>
    </w:p>
    <w:p w:rsidR="007000CF" w:rsidRPr="00C573A2" w:rsidRDefault="007000CF" w:rsidP="00104667">
      <w:pPr>
        <w:jc w:val="both"/>
        <w:rPr>
          <w:rFonts w:ascii="Arial" w:hAnsi="Arial" w:cs="Arial"/>
          <w:color w:val="000000"/>
        </w:rPr>
      </w:pPr>
      <w:r w:rsidRPr="00C573A2">
        <w:rPr>
          <w:rFonts w:ascii="Arial" w:hAnsi="Arial" w:cs="Arial"/>
          <w:b/>
          <w:bCs/>
        </w:rPr>
        <w:t xml:space="preserve">CLÁUSULA 13ª – </w:t>
      </w:r>
      <w:r w:rsidRPr="00C573A2">
        <w:rPr>
          <w:rFonts w:ascii="Arial" w:hAnsi="Arial" w:cs="Arial"/>
          <w:color w:val="000000"/>
        </w:rPr>
        <w:t>O</w:t>
      </w:r>
      <w:r w:rsidR="005F34DC">
        <w:rPr>
          <w:rFonts w:ascii="Arial" w:hAnsi="Arial" w:cs="Arial"/>
          <w:color w:val="000000"/>
        </w:rPr>
        <w:t>s</w:t>
      </w:r>
      <w:r w:rsidR="005F34DC" w:rsidRPr="00C573A2">
        <w:rPr>
          <w:rFonts w:ascii="Arial" w:hAnsi="Arial" w:cs="Arial"/>
          <w:color w:val="000000"/>
        </w:rPr>
        <w:t xml:space="preserve"> </w:t>
      </w:r>
      <w:r w:rsidR="005F34DC" w:rsidRPr="00C573A2">
        <w:rPr>
          <w:rFonts w:ascii="Arial" w:hAnsi="Arial" w:cs="Arial"/>
          <w:b/>
          <w:bCs/>
          <w:color w:val="000000"/>
        </w:rPr>
        <w:t>Vendedor</w:t>
      </w:r>
      <w:r w:rsidR="005F34DC">
        <w:rPr>
          <w:rFonts w:ascii="Arial" w:hAnsi="Arial" w:cs="Arial"/>
          <w:b/>
          <w:bCs/>
          <w:color w:val="000000"/>
        </w:rPr>
        <w:t>es</w:t>
      </w:r>
      <w:r w:rsidR="005F34DC" w:rsidRPr="00C573A2">
        <w:rPr>
          <w:rFonts w:ascii="Arial" w:hAnsi="Arial" w:cs="Arial"/>
          <w:b/>
          <w:bCs/>
          <w:color w:val="000000"/>
        </w:rPr>
        <w:t xml:space="preserve"> </w:t>
      </w:r>
      <w:r w:rsidRPr="00C573A2">
        <w:rPr>
          <w:rFonts w:ascii="Arial" w:hAnsi="Arial" w:cs="Arial"/>
          <w:color w:val="000000"/>
        </w:rPr>
        <w:t>declara</w:t>
      </w:r>
      <w:r w:rsidR="005F34DC">
        <w:rPr>
          <w:rFonts w:ascii="Arial" w:hAnsi="Arial" w:cs="Arial"/>
          <w:color w:val="000000"/>
        </w:rPr>
        <w:t>m</w:t>
      </w:r>
      <w:r w:rsidRPr="00C573A2">
        <w:rPr>
          <w:rFonts w:ascii="Arial" w:hAnsi="Arial" w:cs="Arial"/>
          <w:color w:val="000000"/>
        </w:rPr>
        <w:t xml:space="preserve"> fazer a presente venda, sempre boa, firme e valiosa que responderá, se chamado, pela evicção de direito, na forma da lei.</w:t>
      </w:r>
    </w:p>
    <w:p w:rsidR="007000CF" w:rsidRPr="00C573A2" w:rsidRDefault="007000CF" w:rsidP="00104667">
      <w:pPr>
        <w:jc w:val="both"/>
        <w:rPr>
          <w:rFonts w:ascii="Arial" w:hAnsi="Arial" w:cs="Arial"/>
          <w:b/>
          <w:bCs/>
        </w:rPr>
      </w:pPr>
    </w:p>
    <w:p w:rsidR="007000CF" w:rsidRPr="00C573A2" w:rsidRDefault="007000CF" w:rsidP="00104667">
      <w:pPr>
        <w:jc w:val="both"/>
        <w:rPr>
          <w:rFonts w:ascii="Arial" w:hAnsi="Arial" w:cs="Arial"/>
          <w:color w:val="000000"/>
        </w:rPr>
      </w:pPr>
      <w:r w:rsidRPr="00C573A2">
        <w:rPr>
          <w:rFonts w:ascii="Arial" w:hAnsi="Arial" w:cs="Arial"/>
          <w:b/>
          <w:bCs/>
        </w:rPr>
        <w:t>CLÁUSULA 14ª –</w:t>
      </w:r>
      <w:r w:rsidRPr="00C573A2">
        <w:rPr>
          <w:rFonts w:ascii="Arial" w:hAnsi="Arial" w:cs="Arial"/>
          <w:color w:val="000000"/>
        </w:rPr>
        <w:t xml:space="preserve"> Ao </w:t>
      </w:r>
      <w:r w:rsidR="005F34DC" w:rsidRPr="00C573A2">
        <w:rPr>
          <w:rFonts w:ascii="Arial" w:hAnsi="Arial" w:cs="Arial"/>
          <w:b/>
          <w:bCs/>
          <w:color w:val="000000"/>
        </w:rPr>
        <w:t>Comprador</w:t>
      </w:r>
      <w:r w:rsidRPr="00C573A2">
        <w:rPr>
          <w:rFonts w:ascii="Arial" w:hAnsi="Arial" w:cs="Arial"/>
          <w:color w:val="000000"/>
        </w:rPr>
        <w:t> cabe a análise de todos os documentos inseridos nesta negociação, inclusive as certidões pessoais do</w:t>
      </w:r>
      <w:r w:rsidR="005F34DC">
        <w:rPr>
          <w:rFonts w:ascii="Arial" w:hAnsi="Arial" w:cs="Arial"/>
          <w:color w:val="000000"/>
        </w:rPr>
        <w:t>s</w:t>
      </w:r>
      <w:r w:rsidRPr="00C573A2">
        <w:rPr>
          <w:rFonts w:ascii="Arial" w:hAnsi="Arial" w:cs="Arial"/>
          <w:color w:val="000000"/>
        </w:rPr>
        <w:t xml:space="preserve"> </w:t>
      </w:r>
      <w:r w:rsidR="005F34DC" w:rsidRPr="00C573A2">
        <w:rPr>
          <w:rFonts w:ascii="Arial" w:hAnsi="Arial" w:cs="Arial"/>
          <w:b/>
          <w:bCs/>
          <w:color w:val="000000"/>
        </w:rPr>
        <w:t>Vendedor</w:t>
      </w:r>
      <w:r w:rsidR="005F34DC">
        <w:rPr>
          <w:rFonts w:ascii="Arial" w:hAnsi="Arial" w:cs="Arial"/>
          <w:b/>
          <w:bCs/>
          <w:color w:val="000000"/>
        </w:rPr>
        <w:t>es</w:t>
      </w:r>
      <w:r w:rsidRPr="00C573A2">
        <w:rPr>
          <w:rFonts w:ascii="Arial" w:hAnsi="Arial" w:cs="Arial"/>
          <w:b/>
          <w:bCs/>
          <w:color w:val="000000"/>
        </w:rPr>
        <w:t>,</w:t>
      </w:r>
      <w:r w:rsidRPr="00C573A2">
        <w:rPr>
          <w:rFonts w:ascii="Arial" w:hAnsi="Arial" w:cs="Arial"/>
          <w:color w:val="000000"/>
        </w:rPr>
        <w:t xml:space="preserve"> responsabilizando-se integralmente por esta verificação.</w:t>
      </w:r>
    </w:p>
    <w:p w:rsidR="007000CF" w:rsidRPr="00C573A2" w:rsidRDefault="007000CF" w:rsidP="00104667">
      <w:pPr>
        <w:jc w:val="both"/>
        <w:rPr>
          <w:rFonts w:ascii="Arial" w:hAnsi="Arial" w:cs="Arial"/>
          <w:color w:val="000000"/>
        </w:rPr>
      </w:pPr>
    </w:p>
    <w:p w:rsidR="007000CF" w:rsidRPr="00C573A2" w:rsidRDefault="007000CF" w:rsidP="00104667">
      <w:pPr>
        <w:jc w:val="both"/>
        <w:rPr>
          <w:rFonts w:ascii="Arial" w:hAnsi="Arial" w:cs="Arial"/>
          <w:color w:val="000000"/>
        </w:rPr>
      </w:pPr>
      <w:r w:rsidRPr="00C573A2">
        <w:rPr>
          <w:rFonts w:ascii="Arial" w:hAnsi="Arial" w:cs="Arial"/>
          <w:b/>
          <w:bCs/>
        </w:rPr>
        <w:t xml:space="preserve">CLÁUSULA 15ª – </w:t>
      </w:r>
      <w:r w:rsidRPr="00C573A2">
        <w:rPr>
          <w:rFonts w:ascii="Arial" w:hAnsi="Arial" w:cs="Arial"/>
        </w:rPr>
        <w:t>A presente transação de compra e venda, não envolve nenhum tipo de comissão por corretagem</w:t>
      </w:r>
      <w:r w:rsidRPr="00C573A2">
        <w:rPr>
          <w:rFonts w:ascii="Arial" w:hAnsi="Arial" w:cs="Arial"/>
          <w:color w:val="000000"/>
        </w:rPr>
        <w:t>.</w:t>
      </w:r>
    </w:p>
    <w:p w:rsidR="007000CF" w:rsidRDefault="007000CF" w:rsidP="00104667">
      <w:pPr>
        <w:jc w:val="both"/>
        <w:rPr>
          <w:rFonts w:ascii="Arial" w:hAnsi="Arial" w:cs="Arial"/>
          <w:b/>
          <w:bCs/>
        </w:rPr>
      </w:pPr>
    </w:p>
    <w:p w:rsidR="0059179A" w:rsidRPr="00C573A2" w:rsidRDefault="0059179A" w:rsidP="00104667">
      <w:pPr>
        <w:pStyle w:val="Corpodetexto"/>
        <w:ind w:left="0"/>
        <w:rPr>
          <w:rFonts w:ascii="Arial" w:hAnsi="Arial" w:cs="Arial"/>
          <w:sz w:val="24"/>
          <w:szCs w:val="24"/>
        </w:rPr>
      </w:pPr>
      <w:r w:rsidRPr="00C573A2">
        <w:rPr>
          <w:rFonts w:ascii="Arial" w:hAnsi="Arial" w:cs="Arial"/>
          <w:b/>
          <w:sz w:val="24"/>
          <w:szCs w:val="24"/>
        </w:rPr>
        <w:t xml:space="preserve">CLÁUSULA </w:t>
      </w:r>
      <w:r>
        <w:rPr>
          <w:rFonts w:ascii="Arial" w:hAnsi="Arial" w:cs="Arial"/>
          <w:b/>
          <w:sz w:val="24"/>
          <w:szCs w:val="24"/>
        </w:rPr>
        <w:t>16</w:t>
      </w:r>
      <w:r w:rsidRPr="00C573A2">
        <w:rPr>
          <w:rFonts w:ascii="Arial" w:hAnsi="Arial" w:cs="Arial"/>
          <w:b/>
          <w:sz w:val="24"/>
          <w:szCs w:val="24"/>
        </w:rPr>
        <w:t>ª -</w:t>
      </w:r>
      <w:r w:rsidRPr="00C573A2">
        <w:rPr>
          <w:rFonts w:ascii="Arial" w:hAnsi="Arial" w:cs="Arial"/>
          <w:color w:val="323232"/>
          <w:sz w:val="24"/>
          <w:szCs w:val="24"/>
        </w:rPr>
        <w:t xml:space="preserve"> Na hipótese de sinistro, de falecimento ou mesmo de separação</w:t>
      </w:r>
      <w:r w:rsidRPr="00C573A2">
        <w:rPr>
          <w:rFonts w:ascii="Arial" w:hAnsi="Arial" w:cs="Arial"/>
          <w:color w:val="323232"/>
          <w:spacing w:val="1"/>
          <w:sz w:val="24"/>
          <w:szCs w:val="24"/>
        </w:rPr>
        <w:t xml:space="preserve"> </w:t>
      </w:r>
      <w:r w:rsidRPr="00C573A2">
        <w:rPr>
          <w:rFonts w:ascii="Arial" w:hAnsi="Arial" w:cs="Arial"/>
          <w:color w:val="323232"/>
          <w:sz w:val="24"/>
          <w:szCs w:val="24"/>
        </w:rPr>
        <w:t xml:space="preserve">dos </w:t>
      </w:r>
      <w:r>
        <w:rPr>
          <w:rFonts w:ascii="Arial" w:hAnsi="Arial" w:cs="Arial"/>
          <w:b/>
          <w:color w:val="323232"/>
          <w:sz w:val="24"/>
          <w:szCs w:val="24"/>
        </w:rPr>
        <w:lastRenderedPageBreak/>
        <w:t>Vendedores</w:t>
      </w:r>
      <w:r w:rsidRPr="00C573A2">
        <w:rPr>
          <w:rFonts w:ascii="Arial" w:hAnsi="Arial" w:cs="Arial"/>
          <w:color w:val="323232"/>
          <w:sz w:val="24"/>
          <w:szCs w:val="24"/>
        </w:rPr>
        <w:t>, fica desde já o</w:t>
      </w:r>
      <w:r>
        <w:rPr>
          <w:rFonts w:ascii="Arial" w:hAnsi="Arial" w:cs="Arial"/>
          <w:color w:val="323232"/>
          <w:sz w:val="24"/>
          <w:szCs w:val="24"/>
        </w:rPr>
        <w:t xml:space="preserve"> </w:t>
      </w:r>
      <w:r w:rsidRPr="0059179A">
        <w:rPr>
          <w:rFonts w:ascii="Arial" w:hAnsi="Arial" w:cs="Arial"/>
          <w:b/>
          <w:color w:val="323232"/>
          <w:sz w:val="24"/>
          <w:szCs w:val="24"/>
        </w:rPr>
        <w:t>Comprador</w:t>
      </w:r>
      <w:r w:rsidRPr="00C573A2">
        <w:rPr>
          <w:rFonts w:ascii="Arial" w:hAnsi="Arial" w:cs="Arial"/>
          <w:color w:val="323232"/>
          <w:sz w:val="24"/>
          <w:szCs w:val="24"/>
        </w:rPr>
        <w:t xml:space="preserve"> ou seus beneficiários ou</w:t>
      </w:r>
      <w:r w:rsidRPr="00C573A2">
        <w:rPr>
          <w:rFonts w:ascii="Arial" w:hAnsi="Arial" w:cs="Arial"/>
          <w:color w:val="323232"/>
          <w:spacing w:val="1"/>
          <w:sz w:val="24"/>
          <w:szCs w:val="24"/>
        </w:rPr>
        <w:t xml:space="preserve"> </w:t>
      </w:r>
      <w:r w:rsidRPr="00C573A2">
        <w:rPr>
          <w:rFonts w:ascii="Arial" w:hAnsi="Arial" w:cs="Arial"/>
          <w:color w:val="323232"/>
          <w:sz w:val="24"/>
          <w:szCs w:val="24"/>
        </w:rPr>
        <w:t>sucessores, autorizados a se habilitarem no respectivo inventário</w:t>
      </w:r>
      <w:r>
        <w:rPr>
          <w:rFonts w:ascii="Arial" w:hAnsi="Arial" w:cs="Arial"/>
          <w:color w:val="323232"/>
          <w:sz w:val="24"/>
          <w:szCs w:val="24"/>
        </w:rPr>
        <w:t>/partilha</w:t>
      </w:r>
      <w:r w:rsidRPr="00C573A2">
        <w:rPr>
          <w:rFonts w:ascii="Arial" w:hAnsi="Arial" w:cs="Arial"/>
          <w:color w:val="323232"/>
          <w:sz w:val="24"/>
          <w:szCs w:val="24"/>
        </w:rPr>
        <w:t xml:space="preserve"> e requererem junto ao</w:t>
      </w:r>
      <w:r w:rsidRPr="00C573A2">
        <w:rPr>
          <w:rFonts w:ascii="Arial" w:hAnsi="Arial" w:cs="Arial"/>
          <w:color w:val="323232"/>
          <w:spacing w:val="1"/>
          <w:sz w:val="24"/>
          <w:szCs w:val="24"/>
        </w:rPr>
        <w:t xml:space="preserve"> </w:t>
      </w:r>
      <w:r w:rsidRPr="00C573A2">
        <w:rPr>
          <w:rFonts w:ascii="Arial" w:hAnsi="Arial" w:cs="Arial"/>
          <w:color w:val="323232"/>
          <w:sz w:val="24"/>
          <w:szCs w:val="24"/>
        </w:rPr>
        <w:t>Cartório</w:t>
      </w:r>
      <w:r w:rsidRPr="00C573A2">
        <w:rPr>
          <w:rFonts w:ascii="Arial" w:hAnsi="Arial" w:cs="Arial"/>
          <w:color w:val="323232"/>
          <w:spacing w:val="48"/>
          <w:sz w:val="24"/>
          <w:szCs w:val="24"/>
        </w:rPr>
        <w:t xml:space="preserve"> </w:t>
      </w:r>
      <w:r w:rsidRPr="00C573A2">
        <w:rPr>
          <w:rFonts w:ascii="Arial" w:hAnsi="Arial" w:cs="Arial"/>
          <w:color w:val="323232"/>
          <w:sz w:val="24"/>
          <w:szCs w:val="24"/>
        </w:rPr>
        <w:t>e/ou</w:t>
      </w:r>
      <w:r w:rsidRPr="00C573A2">
        <w:rPr>
          <w:rFonts w:ascii="Arial" w:hAnsi="Arial" w:cs="Arial"/>
          <w:color w:val="323232"/>
          <w:spacing w:val="47"/>
          <w:sz w:val="24"/>
          <w:szCs w:val="24"/>
        </w:rPr>
        <w:t xml:space="preserve"> </w:t>
      </w:r>
      <w:r w:rsidRPr="00C573A2">
        <w:rPr>
          <w:rFonts w:ascii="Arial" w:hAnsi="Arial" w:cs="Arial"/>
          <w:color w:val="323232"/>
          <w:sz w:val="24"/>
          <w:szCs w:val="24"/>
        </w:rPr>
        <w:t>Juízo</w:t>
      </w:r>
      <w:r w:rsidRPr="00C573A2">
        <w:rPr>
          <w:rFonts w:ascii="Arial" w:hAnsi="Arial" w:cs="Arial"/>
          <w:color w:val="323232"/>
          <w:spacing w:val="47"/>
          <w:sz w:val="24"/>
          <w:szCs w:val="24"/>
        </w:rPr>
        <w:t xml:space="preserve"> </w:t>
      </w:r>
      <w:r w:rsidRPr="00C573A2">
        <w:rPr>
          <w:rFonts w:ascii="Arial" w:hAnsi="Arial" w:cs="Arial"/>
          <w:color w:val="323232"/>
          <w:sz w:val="24"/>
          <w:szCs w:val="24"/>
        </w:rPr>
        <w:t>competente,</w:t>
      </w:r>
      <w:r w:rsidRPr="00C573A2">
        <w:rPr>
          <w:rFonts w:ascii="Arial" w:hAnsi="Arial" w:cs="Arial"/>
          <w:color w:val="323232"/>
          <w:spacing w:val="47"/>
          <w:sz w:val="24"/>
          <w:szCs w:val="24"/>
        </w:rPr>
        <w:t xml:space="preserve"> </w:t>
      </w:r>
      <w:r w:rsidRPr="00C573A2">
        <w:rPr>
          <w:rFonts w:ascii="Arial" w:hAnsi="Arial" w:cs="Arial"/>
          <w:color w:val="323232"/>
          <w:sz w:val="24"/>
          <w:szCs w:val="24"/>
        </w:rPr>
        <w:t>a</w:t>
      </w:r>
      <w:r w:rsidRPr="00C573A2">
        <w:rPr>
          <w:rFonts w:ascii="Arial" w:hAnsi="Arial" w:cs="Arial"/>
          <w:color w:val="323232"/>
          <w:spacing w:val="48"/>
          <w:sz w:val="24"/>
          <w:szCs w:val="24"/>
        </w:rPr>
        <w:t xml:space="preserve"> </w:t>
      </w:r>
      <w:r w:rsidRPr="00C573A2">
        <w:rPr>
          <w:rFonts w:ascii="Arial" w:hAnsi="Arial" w:cs="Arial"/>
          <w:color w:val="323232"/>
          <w:sz w:val="24"/>
          <w:szCs w:val="24"/>
        </w:rPr>
        <w:t>Carta</w:t>
      </w:r>
      <w:r w:rsidRPr="00C573A2">
        <w:rPr>
          <w:rFonts w:ascii="Arial" w:hAnsi="Arial" w:cs="Arial"/>
          <w:color w:val="323232"/>
          <w:spacing w:val="47"/>
          <w:sz w:val="24"/>
          <w:szCs w:val="24"/>
        </w:rPr>
        <w:t xml:space="preserve"> </w:t>
      </w:r>
      <w:r w:rsidRPr="00C573A2">
        <w:rPr>
          <w:rFonts w:ascii="Arial" w:hAnsi="Arial" w:cs="Arial"/>
          <w:color w:val="323232"/>
          <w:sz w:val="24"/>
          <w:szCs w:val="24"/>
        </w:rPr>
        <w:t>de</w:t>
      </w:r>
      <w:r w:rsidRPr="00C573A2">
        <w:rPr>
          <w:rFonts w:ascii="Arial" w:hAnsi="Arial" w:cs="Arial"/>
          <w:color w:val="323232"/>
          <w:spacing w:val="48"/>
          <w:sz w:val="24"/>
          <w:szCs w:val="24"/>
        </w:rPr>
        <w:t xml:space="preserve"> </w:t>
      </w:r>
      <w:r w:rsidRPr="00C573A2">
        <w:rPr>
          <w:rFonts w:ascii="Arial" w:hAnsi="Arial" w:cs="Arial"/>
          <w:color w:val="323232"/>
          <w:sz w:val="24"/>
          <w:szCs w:val="24"/>
        </w:rPr>
        <w:t>Adjudicação</w:t>
      </w:r>
      <w:r w:rsidRPr="00C573A2">
        <w:rPr>
          <w:rFonts w:ascii="Arial" w:hAnsi="Arial" w:cs="Arial"/>
          <w:color w:val="323232"/>
          <w:spacing w:val="47"/>
          <w:sz w:val="24"/>
          <w:szCs w:val="24"/>
        </w:rPr>
        <w:t xml:space="preserve"> </w:t>
      </w:r>
      <w:r w:rsidRPr="00C573A2">
        <w:rPr>
          <w:rFonts w:ascii="Arial" w:hAnsi="Arial" w:cs="Arial"/>
          <w:color w:val="323232"/>
          <w:sz w:val="24"/>
          <w:szCs w:val="24"/>
        </w:rPr>
        <w:t>expedida</w:t>
      </w:r>
      <w:r w:rsidRPr="00C573A2">
        <w:rPr>
          <w:rFonts w:ascii="Arial" w:hAnsi="Arial" w:cs="Arial"/>
          <w:color w:val="323232"/>
          <w:spacing w:val="48"/>
          <w:sz w:val="24"/>
          <w:szCs w:val="24"/>
        </w:rPr>
        <w:t xml:space="preserve"> </w:t>
      </w:r>
      <w:r w:rsidRPr="00C573A2">
        <w:rPr>
          <w:rFonts w:ascii="Arial" w:hAnsi="Arial" w:cs="Arial"/>
          <w:color w:val="323232"/>
          <w:sz w:val="24"/>
          <w:szCs w:val="24"/>
        </w:rPr>
        <w:t>a</w:t>
      </w:r>
      <w:r w:rsidRPr="00C573A2">
        <w:rPr>
          <w:rFonts w:ascii="Arial" w:hAnsi="Arial" w:cs="Arial"/>
          <w:color w:val="323232"/>
          <w:spacing w:val="47"/>
          <w:sz w:val="24"/>
          <w:szCs w:val="24"/>
        </w:rPr>
        <w:t xml:space="preserve"> </w:t>
      </w:r>
      <w:r w:rsidRPr="00C573A2">
        <w:rPr>
          <w:rFonts w:ascii="Arial" w:hAnsi="Arial" w:cs="Arial"/>
          <w:color w:val="323232"/>
          <w:sz w:val="24"/>
          <w:szCs w:val="24"/>
        </w:rPr>
        <w:t>seu</w:t>
      </w:r>
      <w:r w:rsidRPr="00C573A2">
        <w:rPr>
          <w:rFonts w:ascii="Arial" w:hAnsi="Arial" w:cs="Arial"/>
          <w:color w:val="323232"/>
          <w:spacing w:val="47"/>
          <w:sz w:val="24"/>
          <w:szCs w:val="24"/>
        </w:rPr>
        <w:t xml:space="preserve"> </w:t>
      </w:r>
      <w:r>
        <w:rPr>
          <w:rFonts w:ascii="Arial" w:hAnsi="Arial" w:cs="Arial"/>
          <w:color w:val="323232"/>
          <w:sz w:val="24"/>
          <w:szCs w:val="24"/>
        </w:rPr>
        <w:t>favor</w:t>
      </w:r>
      <w:r w:rsidRPr="00C573A2">
        <w:rPr>
          <w:rFonts w:ascii="Arial" w:hAnsi="Arial" w:cs="Arial"/>
          <w:color w:val="323232"/>
          <w:sz w:val="24"/>
          <w:szCs w:val="24"/>
        </w:rPr>
        <w:t xml:space="preserve"> relativamente ao imóvel objeto da presente</w:t>
      </w:r>
      <w:r>
        <w:rPr>
          <w:rFonts w:ascii="Arial" w:hAnsi="Arial" w:cs="Arial"/>
          <w:color w:val="323232"/>
          <w:sz w:val="24"/>
          <w:szCs w:val="24"/>
        </w:rPr>
        <w:t xml:space="preserve"> descrito na Cláusula 2ª</w:t>
      </w:r>
      <w:r w:rsidRPr="00C573A2">
        <w:rPr>
          <w:rFonts w:ascii="Arial" w:hAnsi="Arial" w:cs="Arial"/>
          <w:color w:val="323232"/>
          <w:sz w:val="24"/>
          <w:szCs w:val="24"/>
        </w:rPr>
        <w:t>.</w:t>
      </w:r>
    </w:p>
    <w:p w:rsidR="0059179A" w:rsidRDefault="0059179A" w:rsidP="00104667">
      <w:pPr>
        <w:jc w:val="both"/>
        <w:rPr>
          <w:rFonts w:ascii="Arial" w:hAnsi="Arial" w:cs="Arial"/>
          <w:b/>
          <w:bCs/>
        </w:rPr>
      </w:pPr>
    </w:p>
    <w:p w:rsidR="00C42798" w:rsidRDefault="00085AA7" w:rsidP="00085AA7">
      <w:pPr>
        <w:jc w:val="both"/>
        <w:rPr>
          <w:rFonts w:ascii="Arial" w:hAnsi="Arial" w:cs="Arial"/>
          <w:color w:val="323232"/>
        </w:rPr>
      </w:pPr>
      <w:r w:rsidRPr="00C573A2">
        <w:rPr>
          <w:rFonts w:ascii="Arial" w:hAnsi="Arial" w:cs="Arial"/>
          <w:b/>
        </w:rPr>
        <w:t xml:space="preserve">CLÁUSULA </w:t>
      </w:r>
      <w:r>
        <w:rPr>
          <w:rFonts w:ascii="Arial" w:hAnsi="Arial" w:cs="Arial"/>
          <w:b/>
        </w:rPr>
        <w:t>1</w:t>
      </w:r>
      <w:r>
        <w:rPr>
          <w:rFonts w:ascii="Arial" w:hAnsi="Arial" w:cs="Arial"/>
          <w:b/>
        </w:rPr>
        <w:t>7</w:t>
      </w:r>
      <w:r w:rsidRPr="00C573A2">
        <w:rPr>
          <w:rFonts w:ascii="Arial" w:hAnsi="Arial" w:cs="Arial"/>
          <w:b/>
        </w:rPr>
        <w:t xml:space="preserve">ª </w:t>
      </w:r>
      <w:r w:rsidR="00C42798">
        <w:rPr>
          <w:rFonts w:ascii="Arial" w:hAnsi="Arial" w:cs="Arial"/>
          <w:b/>
        </w:rPr>
        <w:t>–</w:t>
      </w:r>
      <w:r w:rsidR="00C42798">
        <w:rPr>
          <w:rFonts w:ascii="Arial" w:hAnsi="Arial" w:cs="Arial"/>
          <w:color w:val="323232"/>
        </w:rPr>
        <w:t xml:space="preserve"> De acordo com o processo de inventário extrajudicial realizado de comum acordo com os vendedores e devidamente registrado no cartório de notas da 2ª Circunscrição da comarca de Campo Grande-MS, ficou estabelecido que:</w:t>
      </w:r>
    </w:p>
    <w:p w:rsidR="00C42798" w:rsidRDefault="00C42798" w:rsidP="00085AA7">
      <w:pPr>
        <w:jc w:val="both"/>
        <w:rPr>
          <w:rFonts w:ascii="Arial" w:hAnsi="Arial" w:cs="Arial"/>
          <w:color w:val="323232"/>
        </w:rPr>
      </w:pPr>
    </w:p>
    <w:p w:rsidR="000D178E" w:rsidRDefault="00C42798" w:rsidP="000D178E">
      <w:pPr>
        <w:jc w:val="both"/>
        <w:rPr>
          <w:rFonts w:ascii="Arial" w:hAnsi="Arial" w:cs="Arial"/>
        </w:rPr>
      </w:pPr>
      <w:r w:rsidRPr="00C573A2">
        <w:rPr>
          <w:rFonts w:ascii="Arial" w:hAnsi="Arial" w:cs="Arial"/>
          <w:b/>
          <w:bCs/>
        </w:rPr>
        <w:t xml:space="preserve">Parágrafo </w:t>
      </w:r>
      <w:r w:rsidR="0035289F">
        <w:rPr>
          <w:rFonts w:ascii="Arial" w:hAnsi="Arial" w:cs="Arial"/>
          <w:b/>
          <w:bCs/>
        </w:rPr>
        <w:t>P</w:t>
      </w:r>
      <w:r w:rsidRPr="00C573A2">
        <w:rPr>
          <w:rFonts w:ascii="Arial" w:hAnsi="Arial" w:cs="Arial"/>
          <w:b/>
          <w:bCs/>
        </w:rPr>
        <w:t>rimeiro –</w:t>
      </w:r>
      <w:r w:rsidR="000D178E">
        <w:rPr>
          <w:rFonts w:ascii="Arial" w:hAnsi="Arial" w:cs="Arial"/>
          <w:b/>
          <w:bCs/>
        </w:rPr>
        <w:t xml:space="preserve"> </w:t>
      </w:r>
      <w:r w:rsidR="000D178E">
        <w:rPr>
          <w:rFonts w:ascii="Arial" w:hAnsi="Arial" w:cs="Arial"/>
          <w:bCs/>
        </w:rPr>
        <w:t xml:space="preserve">O herdeiro </w:t>
      </w:r>
      <w:r w:rsidR="000D178E" w:rsidRPr="00C42798">
        <w:rPr>
          <w:rFonts w:ascii="Arial" w:hAnsi="Arial" w:cs="Arial"/>
          <w:b/>
        </w:rPr>
        <w:t>Paulo Cesar Widal Junior,</w:t>
      </w:r>
      <w:r w:rsidR="000D178E" w:rsidRPr="008661CF">
        <w:rPr>
          <w:rFonts w:ascii="Arial" w:hAnsi="Arial" w:cs="Arial"/>
        </w:rPr>
        <w:t xml:space="preserve"> CPF</w:t>
      </w:r>
      <w:r w:rsidR="000D178E">
        <w:rPr>
          <w:rFonts w:ascii="Arial" w:hAnsi="Arial" w:cs="Arial"/>
        </w:rPr>
        <w:t>/MF</w:t>
      </w:r>
      <w:r w:rsidR="000D178E" w:rsidRPr="008661CF">
        <w:rPr>
          <w:rFonts w:ascii="Arial" w:hAnsi="Arial" w:cs="Arial"/>
        </w:rPr>
        <w:t xml:space="preserve"> n° 872.023.951-34,</w:t>
      </w:r>
      <w:r w:rsidR="000D178E">
        <w:rPr>
          <w:rFonts w:ascii="Arial" w:hAnsi="Arial" w:cs="Arial"/>
        </w:rPr>
        <w:t xml:space="preserve"> através de declaração expressa </w:t>
      </w:r>
      <w:r w:rsidR="00DE43A6">
        <w:rPr>
          <w:rFonts w:ascii="Arial" w:hAnsi="Arial" w:cs="Arial"/>
        </w:rPr>
        <w:t>renunciou</w:t>
      </w:r>
      <w:r w:rsidR="000D178E">
        <w:rPr>
          <w:rFonts w:ascii="Arial" w:hAnsi="Arial" w:cs="Arial"/>
        </w:rPr>
        <w:t xml:space="preserve"> da sua </w:t>
      </w:r>
      <w:r w:rsidR="00DE43A6">
        <w:rPr>
          <w:rFonts w:ascii="Arial" w:hAnsi="Arial" w:cs="Arial"/>
        </w:rPr>
        <w:t xml:space="preserve">cota </w:t>
      </w:r>
      <w:r w:rsidR="000D178E">
        <w:rPr>
          <w:rFonts w:ascii="Arial" w:hAnsi="Arial" w:cs="Arial"/>
        </w:rPr>
        <w:t>parte do i</w:t>
      </w:r>
      <w:r w:rsidR="00DE43A6">
        <w:rPr>
          <w:rFonts w:ascii="Arial" w:hAnsi="Arial" w:cs="Arial"/>
        </w:rPr>
        <w:t xml:space="preserve">móvel disposto na Cláusula 2ª em </w:t>
      </w:r>
      <w:r w:rsidR="000D178E">
        <w:rPr>
          <w:rFonts w:ascii="Arial" w:hAnsi="Arial" w:cs="Arial"/>
        </w:rPr>
        <w:t>favor da herdeira</w:t>
      </w:r>
      <w:r w:rsidR="000D178E" w:rsidRPr="00C42798">
        <w:rPr>
          <w:rFonts w:ascii="Arial" w:hAnsi="Arial" w:cs="Arial"/>
          <w:b/>
        </w:rPr>
        <w:t xml:space="preserve"> Fátima Maria Widal,</w:t>
      </w:r>
      <w:r w:rsidR="000D178E">
        <w:rPr>
          <w:rFonts w:ascii="Arial" w:hAnsi="Arial" w:cs="Arial"/>
          <w:b/>
        </w:rPr>
        <w:t xml:space="preserve"> </w:t>
      </w:r>
      <w:r w:rsidR="000D178E" w:rsidRPr="008661CF">
        <w:rPr>
          <w:rFonts w:ascii="Arial" w:hAnsi="Arial" w:cs="Arial"/>
        </w:rPr>
        <w:t>CPF</w:t>
      </w:r>
      <w:r w:rsidR="000D178E">
        <w:rPr>
          <w:rFonts w:ascii="Arial" w:hAnsi="Arial" w:cs="Arial"/>
        </w:rPr>
        <w:t>/MF n° 107.788.371-49.</w:t>
      </w:r>
    </w:p>
    <w:p w:rsidR="000D178E" w:rsidRDefault="000D178E" w:rsidP="00C42798">
      <w:pPr>
        <w:jc w:val="both"/>
        <w:rPr>
          <w:rFonts w:ascii="Arial" w:hAnsi="Arial" w:cs="Arial"/>
          <w:bCs/>
        </w:rPr>
      </w:pPr>
    </w:p>
    <w:p w:rsidR="000D178E" w:rsidRDefault="00C42798" w:rsidP="000D178E">
      <w:pPr>
        <w:widowControl w:val="0"/>
        <w:overflowPunct w:val="0"/>
        <w:autoSpaceDE w:val="0"/>
        <w:autoSpaceDN w:val="0"/>
        <w:adjustRightInd w:val="0"/>
        <w:jc w:val="both"/>
        <w:textAlignment w:val="baseline"/>
        <w:rPr>
          <w:rFonts w:ascii="Arial" w:hAnsi="Arial" w:cs="Arial"/>
        </w:rPr>
      </w:pPr>
      <w:r w:rsidRPr="00C573A2">
        <w:rPr>
          <w:rFonts w:ascii="Arial" w:hAnsi="Arial" w:cs="Arial"/>
          <w:b/>
          <w:bCs/>
        </w:rPr>
        <w:t xml:space="preserve">Parágrafo </w:t>
      </w:r>
      <w:r w:rsidR="0035289F">
        <w:rPr>
          <w:rFonts w:ascii="Arial" w:hAnsi="Arial" w:cs="Arial"/>
          <w:b/>
          <w:bCs/>
        </w:rPr>
        <w:t>S</w:t>
      </w:r>
      <w:r w:rsidRPr="00C573A2">
        <w:rPr>
          <w:rFonts w:ascii="Arial" w:hAnsi="Arial" w:cs="Arial"/>
          <w:b/>
          <w:bCs/>
        </w:rPr>
        <w:t xml:space="preserve">egundo – </w:t>
      </w:r>
      <w:r w:rsidR="000D178E">
        <w:rPr>
          <w:rFonts w:ascii="Arial" w:hAnsi="Arial" w:cs="Arial"/>
          <w:bCs/>
        </w:rPr>
        <w:t xml:space="preserve">A herdeira </w:t>
      </w:r>
      <w:r w:rsidR="000D178E">
        <w:rPr>
          <w:rFonts w:ascii="Arial" w:hAnsi="Arial" w:cs="Arial"/>
          <w:b/>
        </w:rPr>
        <w:t>Fátima Maria Widal</w:t>
      </w:r>
      <w:r w:rsidR="000D178E" w:rsidRPr="00C42798">
        <w:rPr>
          <w:rFonts w:ascii="Arial" w:hAnsi="Arial" w:cs="Arial"/>
          <w:b/>
        </w:rPr>
        <w:t>,</w:t>
      </w:r>
      <w:r w:rsidR="000D178E" w:rsidRPr="008661CF">
        <w:rPr>
          <w:rFonts w:ascii="Arial" w:hAnsi="Arial" w:cs="Arial"/>
        </w:rPr>
        <w:t xml:space="preserve"> CPF</w:t>
      </w:r>
      <w:r w:rsidR="000D178E">
        <w:rPr>
          <w:rFonts w:ascii="Arial" w:hAnsi="Arial" w:cs="Arial"/>
        </w:rPr>
        <w:t>/MF n° 107.788.371-49, fez permuta dos valores a receber referente a imóvel rural localizado no Distrito de Palmeiras-MS, com os demais herdeiros para ter direito a uma participação maior no imóvel disposto na Clásula 2ª.</w:t>
      </w:r>
    </w:p>
    <w:p w:rsidR="00C42798" w:rsidRDefault="00C42798" w:rsidP="00C42798">
      <w:pPr>
        <w:jc w:val="both"/>
        <w:rPr>
          <w:rFonts w:ascii="Arial" w:hAnsi="Arial" w:cs="Arial"/>
        </w:rPr>
      </w:pPr>
    </w:p>
    <w:p w:rsidR="000D178E" w:rsidRDefault="0035289F" w:rsidP="000D178E">
      <w:pPr>
        <w:widowControl w:val="0"/>
        <w:overflowPunct w:val="0"/>
        <w:autoSpaceDE w:val="0"/>
        <w:autoSpaceDN w:val="0"/>
        <w:adjustRightInd w:val="0"/>
        <w:jc w:val="both"/>
        <w:textAlignment w:val="baseline"/>
        <w:rPr>
          <w:rFonts w:ascii="Arial" w:hAnsi="Arial" w:cs="Arial"/>
          <w:b/>
          <w:color w:val="323232"/>
        </w:rPr>
      </w:pPr>
      <w:r>
        <w:rPr>
          <w:rFonts w:ascii="Arial" w:hAnsi="Arial" w:cs="Arial"/>
          <w:b/>
          <w:bCs/>
        </w:rPr>
        <w:t>Parágrafo Terceiro</w:t>
      </w:r>
      <w:r w:rsidRPr="00C573A2">
        <w:rPr>
          <w:rFonts w:ascii="Arial" w:hAnsi="Arial" w:cs="Arial"/>
          <w:b/>
          <w:bCs/>
        </w:rPr>
        <w:t xml:space="preserve"> –</w:t>
      </w:r>
      <w:r w:rsidR="000D178E">
        <w:rPr>
          <w:rFonts w:ascii="Arial" w:hAnsi="Arial" w:cs="Arial"/>
          <w:b/>
          <w:bCs/>
        </w:rPr>
        <w:t xml:space="preserve"> </w:t>
      </w:r>
      <w:r w:rsidR="000D178E">
        <w:rPr>
          <w:rFonts w:ascii="Arial" w:hAnsi="Arial" w:cs="Arial"/>
          <w:bCs/>
        </w:rPr>
        <w:t xml:space="preserve">A herdeira </w:t>
      </w:r>
      <w:r w:rsidR="000D178E" w:rsidRPr="000D178E">
        <w:rPr>
          <w:rFonts w:ascii="Arial" w:hAnsi="Arial" w:cs="Arial"/>
          <w:b/>
          <w:color w:val="323232"/>
        </w:rPr>
        <w:t>Keila Maria Widal,</w:t>
      </w:r>
      <w:r w:rsidR="000D178E" w:rsidRPr="000D178E">
        <w:rPr>
          <w:rFonts w:ascii="Arial" w:hAnsi="Arial" w:cs="Arial"/>
          <w:color w:val="323232"/>
        </w:rPr>
        <w:t xml:space="preserve"> </w:t>
      </w:r>
      <w:r w:rsidR="00DE43A6" w:rsidRPr="00DE43A6">
        <w:rPr>
          <w:rFonts w:ascii="Arial" w:hAnsi="Arial" w:cs="Arial"/>
          <w:color w:val="323232"/>
        </w:rPr>
        <w:t>brasileira, solteira, CPF/MF n° 864.672.551-00</w:t>
      </w:r>
      <w:r w:rsidR="00DE43A6">
        <w:rPr>
          <w:rFonts w:ascii="Arial" w:hAnsi="Arial" w:cs="Arial"/>
          <w:color w:val="323232"/>
        </w:rPr>
        <w:t xml:space="preserve">, com </w:t>
      </w:r>
      <w:r w:rsidR="00DE43A6" w:rsidRPr="00DE43A6">
        <w:rPr>
          <w:rFonts w:ascii="Arial" w:hAnsi="Arial" w:cs="Arial"/>
          <w:color w:val="323232"/>
        </w:rPr>
        <w:t xml:space="preserve">endereço na Avenida Joaquim Manoel de Carvalho, n° 493, Vila Carvalho, na cidade de </w:t>
      </w:r>
      <w:r w:rsidR="00DE43A6">
        <w:rPr>
          <w:rFonts w:ascii="Arial" w:hAnsi="Arial" w:cs="Arial"/>
          <w:color w:val="323232"/>
        </w:rPr>
        <w:t>Campo Grande-MS, Cep: 79.005-580,</w:t>
      </w:r>
      <w:r w:rsidR="000D178E" w:rsidRPr="000D178E">
        <w:rPr>
          <w:rFonts w:ascii="Arial" w:hAnsi="Arial" w:cs="Arial"/>
          <w:color w:val="323232"/>
        </w:rPr>
        <w:t xml:space="preserve"> </w:t>
      </w:r>
      <w:r w:rsidR="000D178E">
        <w:rPr>
          <w:rFonts w:ascii="Arial" w:hAnsi="Arial" w:cs="Arial"/>
          <w:color w:val="323232"/>
        </w:rPr>
        <w:t xml:space="preserve">renunciou a sua cota parte na herança em favor da sua mãe/herdeira </w:t>
      </w:r>
      <w:r w:rsidR="000D178E" w:rsidRPr="000D178E">
        <w:rPr>
          <w:rFonts w:ascii="Arial" w:hAnsi="Arial" w:cs="Arial"/>
          <w:b/>
          <w:color w:val="323232"/>
        </w:rPr>
        <w:t>Fátima Maria Widal.</w:t>
      </w:r>
    </w:p>
    <w:p w:rsidR="000D178E" w:rsidRDefault="000D178E" w:rsidP="000D178E">
      <w:pPr>
        <w:jc w:val="both"/>
        <w:rPr>
          <w:rFonts w:ascii="Arial" w:hAnsi="Arial" w:cs="Arial"/>
          <w:color w:val="323232"/>
        </w:rPr>
      </w:pPr>
    </w:p>
    <w:p w:rsidR="000D178E" w:rsidRPr="000D178E" w:rsidRDefault="000D178E" w:rsidP="00DE43A6">
      <w:pPr>
        <w:jc w:val="both"/>
        <w:rPr>
          <w:rFonts w:ascii="Arial" w:hAnsi="Arial" w:cs="Arial"/>
          <w:color w:val="323232"/>
        </w:rPr>
      </w:pPr>
      <w:r>
        <w:rPr>
          <w:rFonts w:ascii="Arial" w:hAnsi="Arial" w:cs="Arial"/>
          <w:b/>
          <w:bCs/>
        </w:rPr>
        <w:t xml:space="preserve">Parágrafo </w:t>
      </w:r>
      <w:r>
        <w:rPr>
          <w:rFonts w:ascii="Arial" w:hAnsi="Arial" w:cs="Arial"/>
          <w:b/>
          <w:bCs/>
        </w:rPr>
        <w:t>Quarto</w:t>
      </w:r>
      <w:r w:rsidRPr="00C573A2">
        <w:rPr>
          <w:rFonts w:ascii="Arial" w:hAnsi="Arial" w:cs="Arial"/>
          <w:b/>
          <w:bCs/>
        </w:rPr>
        <w:t xml:space="preserve"> –</w:t>
      </w:r>
      <w:r>
        <w:rPr>
          <w:rFonts w:ascii="Arial" w:hAnsi="Arial" w:cs="Arial"/>
          <w:b/>
          <w:bCs/>
        </w:rPr>
        <w:t xml:space="preserve"> </w:t>
      </w:r>
      <w:r w:rsidRPr="000D178E">
        <w:rPr>
          <w:rFonts w:ascii="Arial" w:hAnsi="Arial" w:cs="Arial"/>
          <w:bCs/>
        </w:rPr>
        <w:t xml:space="preserve">A </w:t>
      </w:r>
      <w:r>
        <w:rPr>
          <w:rFonts w:ascii="Arial" w:hAnsi="Arial" w:cs="Arial"/>
          <w:bCs/>
        </w:rPr>
        <w:t xml:space="preserve">herdeira </w:t>
      </w:r>
      <w:r w:rsidRPr="000D178E">
        <w:rPr>
          <w:rFonts w:ascii="Arial" w:hAnsi="Arial" w:cs="Arial"/>
          <w:b/>
          <w:color w:val="323232"/>
        </w:rPr>
        <w:t>Ynara Maria Widal,</w:t>
      </w:r>
      <w:r>
        <w:rPr>
          <w:rFonts w:ascii="Arial" w:hAnsi="Arial" w:cs="Arial"/>
          <w:b/>
          <w:color w:val="323232"/>
        </w:rPr>
        <w:t xml:space="preserve"> </w:t>
      </w:r>
      <w:r w:rsidR="00DE43A6" w:rsidRPr="00DE43A6">
        <w:rPr>
          <w:rFonts w:ascii="Arial" w:hAnsi="Arial" w:cs="Arial"/>
          <w:color w:val="323232"/>
        </w:rPr>
        <w:t xml:space="preserve">brasileira, solteira, CPF/MF n° 987.626.211-49, com endereço na Avenida Joaquim Manoel de Carvalho, n° 493, Vila Carvalho, na cidade de </w:t>
      </w:r>
      <w:r w:rsidR="00DE43A6">
        <w:rPr>
          <w:rFonts w:ascii="Arial" w:hAnsi="Arial" w:cs="Arial"/>
          <w:color w:val="323232"/>
        </w:rPr>
        <w:t>Campo Grande-MS, Cep: 79.005-580</w:t>
      </w:r>
      <w:r w:rsidRPr="000D178E">
        <w:rPr>
          <w:rFonts w:ascii="Arial" w:hAnsi="Arial" w:cs="Arial"/>
          <w:color w:val="323232"/>
        </w:rPr>
        <w:t xml:space="preserve">, </w:t>
      </w:r>
      <w:r>
        <w:rPr>
          <w:rFonts w:ascii="Arial" w:hAnsi="Arial" w:cs="Arial"/>
          <w:color w:val="323232"/>
        </w:rPr>
        <w:t xml:space="preserve">renunciou a sua cota parte na herança em favor da sua mãe/herdeira </w:t>
      </w:r>
      <w:r w:rsidRPr="000D178E">
        <w:rPr>
          <w:rFonts w:ascii="Arial" w:hAnsi="Arial" w:cs="Arial"/>
          <w:b/>
          <w:color w:val="323232"/>
        </w:rPr>
        <w:t>Fátima Maria Widal.</w:t>
      </w:r>
    </w:p>
    <w:p w:rsidR="000D178E" w:rsidRPr="000D178E" w:rsidRDefault="000D178E" w:rsidP="000D178E">
      <w:pPr>
        <w:jc w:val="both"/>
        <w:rPr>
          <w:rFonts w:ascii="Arial" w:hAnsi="Arial" w:cs="Arial"/>
          <w:color w:val="323232"/>
        </w:rPr>
      </w:pPr>
    </w:p>
    <w:p w:rsidR="000D178E" w:rsidRPr="000D178E" w:rsidRDefault="000D178E" w:rsidP="00104667">
      <w:pPr>
        <w:jc w:val="both"/>
        <w:rPr>
          <w:rFonts w:ascii="Arial" w:hAnsi="Arial" w:cs="Arial"/>
        </w:rPr>
      </w:pPr>
      <w:r>
        <w:rPr>
          <w:rFonts w:ascii="Arial" w:hAnsi="Arial" w:cs="Arial"/>
          <w:b/>
          <w:bCs/>
        </w:rPr>
        <w:t xml:space="preserve">Parágrafo </w:t>
      </w:r>
      <w:r w:rsidR="00220DBA">
        <w:rPr>
          <w:rFonts w:ascii="Arial" w:hAnsi="Arial" w:cs="Arial"/>
          <w:b/>
          <w:bCs/>
        </w:rPr>
        <w:t>Quinto</w:t>
      </w:r>
      <w:r w:rsidRPr="00C573A2">
        <w:rPr>
          <w:rFonts w:ascii="Arial" w:hAnsi="Arial" w:cs="Arial"/>
          <w:b/>
          <w:bCs/>
        </w:rPr>
        <w:t xml:space="preserve"> –</w:t>
      </w:r>
      <w:r>
        <w:rPr>
          <w:rFonts w:ascii="Arial" w:hAnsi="Arial" w:cs="Arial"/>
          <w:b/>
          <w:bCs/>
        </w:rPr>
        <w:t xml:space="preserve"> </w:t>
      </w:r>
      <w:r>
        <w:rPr>
          <w:rFonts w:ascii="Arial" w:hAnsi="Arial" w:cs="Arial"/>
          <w:bCs/>
        </w:rPr>
        <w:t>O</w:t>
      </w:r>
      <w:r>
        <w:rPr>
          <w:rFonts w:ascii="Arial" w:hAnsi="Arial" w:cs="Arial"/>
          <w:bCs/>
        </w:rPr>
        <w:t xml:space="preserve"> herdeir</w:t>
      </w:r>
      <w:r>
        <w:rPr>
          <w:rFonts w:ascii="Arial" w:hAnsi="Arial" w:cs="Arial"/>
          <w:bCs/>
        </w:rPr>
        <w:t xml:space="preserve">o </w:t>
      </w:r>
      <w:r w:rsidRPr="00C573A2">
        <w:rPr>
          <w:rFonts w:ascii="Arial" w:hAnsi="Arial" w:cs="Arial"/>
          <w:b/>
        </w:rPr>
        <w:t>Luiz Cláudio Fernandes Widal</w:t>
      </w:r>
      <w:r>
        <w:rPr>
          <w:rFonts w:ascii="Arial" w:hAnsi="Arial" w:cs="Arial"/>
          <w:b/>
        </w:rPr>
        <w:t xml:space="preserve">, </w:t>
      </w:r>
      <w:r w:rsidRPr="00C573A2">
        <w:rPr>
          <w:rFonts w:ascii="Arial" w:hAnsi="Arial" w:cs="Arial"/>
        </w:rPr>
        <w:t>CPF/MF nº 006.175.061-16</w:t>
      </w:r>
      <w:r>
        <w:rPr>
          <w:rFonts w:ascii="Arial" w:hAnsi="Arial" w:cs="Arial"/>
        </w:rPr>
        <w:t>, usou a sua cota parte da herança para abatimento no valor total do imóvel disposto na Cláusula 2ª.</w:t>
      </w:r>
    </w:p>
    <w:p w:rsidR="000D178E" w:rsidRDefault="000D178E" w:rsidP="00104667">
      <w:pPr>
        <w:jc w:val="both"/>
        <w:rPr>
          <w:rFonts w:ascii="Arial" w:hAnsi="Arial" w:cs="Arial"/>
          <w:b/>
          <w:bCs/>
        </w:rPr>
      </w:pPr>
    </w:p>
    <w:p w:rsidR="007000CF" w:rsidRPr="00C573A2" w:rsidRDefault="007000CF" w:rsidP="00104667">
      <w:pPr>
        <w:jc w:val="both"/>
        <w:rPr>
          <w:rFonts w:ascii="Arial" w:hAnsi="Arial" w:cs="Arial"/>
          <w:b/>
          <w:bCs/>
        </w:rPr>
      </w:pPr>
      <w:r w:rsidRPr="00C573A2">
        <w:rPr>
          <w:rFonts w:ascii="Arial" w:hAnsi="Arial" w:cs="Arial"/>
          <w:b/>
          <w:bCs/>
        </w:rPr>
        <w:t>CLÁUSULA 1</w:t>
      </w:r>
      <w:r w:rsidR="00085AA7">
        <w:rPr>
          <w:rFonts w:ascii="Arial" w:hAnsi="Arial" w:cs="Arial"/>
          <w:b/>
          <w:bCs/>
        </w:rPr>
        <w:t>8</w:t>
      </w:r>
      <w:r w:rsidRPr="00C573A2">
        <w:rPr>
          <w:rFonts w:ascii="Arial" w:hAnsi="Arial" w:cs="Arial"/>
          <w:b/>
          <w:bCs/>
        </w:rPr>
        <w:t>ª – DO FORO:</w:t>
      </w:r>
    </w:p>
    <w:p w:rsidR="007000CF" w:rsidRPr="00C573A2" w:rsidRDefault="007000CF" w:rsidP="00104667">
      <w:pPr>
        <w:jc w:val="both"/>
        <w:rPr>
          <w:rFonts w:ascii="Arial" w:hAnsi="Arial" w:cs="Arial"/>
        </w:rPr>
      </w:pPr>
      <w:r w:rsidRPr="00C573A2">
        <w:rPr>
          <w:rFonts w:ascii="Arial" w:hAnsi="Arial" w:cs="Arial"/>
        </w:rPr>
        <w:t>As partes elegem o Foro da Comarca de Campo Grande-MS para dirimir qualquer dúvida sobre este instrumento, renunciando a qualquer outro por mais privilegiado que seja.</w:t>
      </w:r>
    </w:p>
    <w:p w:rsidR="007000CF" w:rsidRPr="00C573A2" w:rsidRDefault="007000CF" w:rsidP="00104667">
      <w:pPr>
        <w:ind w:firstLine="708"/>
        <w:jc w:val="both"/>
        <w:rPr>
          <w:rFonts w:ascii="Arial" w:hAnsi="Arial" w:cs="Arial"/>
        </w:rPr>
      </w:pPr>
    </w:p>
    <w:p w:rsidR="007000CF" w:rsidRPr="00C573A2" w:rsidRDefault="007000CF" w:rsidP="00104667">
      <w:pPr>
        <w:jc w:val="both"/>
        <w:rPr>
          <w:rFonts w:ascii="Arial" w:hAnsi="Arial" w:cs="Arial"/>
        </w:rPr>
      </w:pPr>
      <w:r w:rsidRPr="00C573A2">
        <w:rPr>
          <w:rFonts w:ascii="Arial" w:hAnsi="Arial" w:cs="Arial"/>
        </w:rPr>
        <w:t>E por estarem assim justas e contratadas as partes assinam o presente contrato em 04 vias de igual teor e forma, na presença de testemunhas.</w:t>
      </w:r>
    </w:p>
    <w:p w:rsidR="003F5C0F" w:rsidRDefault="003F5C0F" w:rsidP="00104667">
      <w:pPr>
        <w:pStyle w:val="Corpodetexto"/>
        <w:ind w:left="0"/>
        <w:rPr>
          <w:rFonts w:ascii="Arial" w:hAnsi="Arial" w:cs="Arial"/>
          <w:b/>
          <w:sz w:val="24"/>
          <w:szCs w:val="24"/>
        </w:rPr>
      </w:pPr>
    </w:p>
    <w:p w:rsidR="00B16899" w:rsidRPr="00C573A2" w:rsidRDefault="00B16899" w:rsidP="00104667">
      <w:pPr>
        <w:pStyle w:val="Corpodetexto"/>
        <w:ind w:left="0"/>
        <w:rPr>
          <w:rFonts w:ascii="Arial" w:hAnsi="Arial" w:cs="Arial"/>
          <w:b/>
          <w:sz w:val="24"/>
          <w:szCs w:val="24"/>
        </w:rPr>
      </w:pPr>
    </w:p>
    <w:p w:rsidR="00767FDC" w:rsidRPr="00C573A2" w:rsidRDefault="00767FDC" w:rsidP="00104667">
      <w:pPr>
        <w:pStyle w:val="Corpodetexto"/>
        <w:tabs>
          <w:tab w:val="left" w:pos="2083"/>
          <w:tab w:val="left" w:pos="3369"/>
          <w:tab w:val="left" w:pos="4654"/>
        </w:tabs>
        <w:ind w:left="0"/>
        <w:jc w:val="right"/>
        <w:rPr>
          <w:rFonts w:ascii="Arial" w:hAnsi="Arial" w:cs="Arial"/>
          <w:color w:val="323232"/>
          <w:sz w:val="24"/>
          <w:szCs w:val="24"/>
        </w:rPr>
      </w:pPr>
    </w:p>
    <w:p w:rsidR="002863DA" w:rsidRPr="00C573A2" w:rsidRDefault="005D59FE" w:rsidP="00104667">
      <w:pPr>
        <w:pStyle w:val="Corpodetexto"/>
        <w:tabs>
          <w:tab w:val="left" w:pos="2083"/>
          <w:tab w:val="left" w:pos="3369"/>
          <w:tab w:val="left" w:pos="4654"/>
        </w:tabs>
        <w:ind w:left="0"/>
        <w:jc w:val="right"/>
        <w:rPr>
          <w:rFonts w:ascii="Arial" w:hAnsi="Arial" w:cs="Arial"/>
          <w:color w:val="323232"/>
          <w:sz w:val="24"/>
          <w:szCs w:val="24"/>
        </w:rPr>
      </w:pPr>
      <w:r w:rsidRPr="00C573A2">
        <w:rPr>
          <w:rFonts w:ascii="Arial" w:hAnsi="Arial" w:cs="Arial"/>
          <w:color w:val="323232"/>
          <w:sz w:val="24"/>
          <w:szCs w:val="24"/>
        </w:rPr>
        <w:t xml:space="preserve">Campo Grande, </w:t>
      </w:r>
      <w:r w:rsidR="00241986">
        <w:rPr>
          <w:rFonts w:ascii="Arial" w:hAnsi="Arial" w:cs="Arial"/>
          <w:color w:val="323232"/>
          <w:sz w:val="24"/>
          <w:szCs w:val="24"/>
        </w:rPr>
        <w:t>20</w:t>
      </w:r>
      <w:r w:rsidRPr="00C573A2">
        <w:rPr>
          <w:rFonts w:ascii="Arial" w:hAnsi="Arial" w:cs="Arial"/>
          <w:color w:val="323232"/>
          <w:sz w:val="24"/>
          <w:szCs w:val="24"/>
        </w:rPr>
        <w:t xml:space="preserve"> de </w:t>
      </w:r>
      <w:r w:rsidR="00684184">
        <w:rPr>
          <w:rFonts w:ascii="Arial" w:hAnsi="Arial" w:cs="Arial"/>
          <w:color w:val="323232"/>
          <w:sz w:val="24"/>
          <w:szCs w:val="24"/>
        </w:rPr>
        <w:t>Dezembro</w:t>
      </w:r>
      <w:r w:rsidRPr="00C573A2">
        <w:rPr>
          <w:rFonts w:ascii="Arial" w:hAnsi="Arial" w:cs="Arial"/>
          <w:color w:val="323232"/>
          <w:sz w:val="24"/>
          <w:szCs w:val="24"/>
        </w:rPr>
        <w:t xml:space="preserve"> de 2022.</w:t>
      </w:r>
    </w:p>
    <w:p w:rsidR="00E62F24" w:rsidRDefault="00E62F24" w:rsidP="00104667">
      <w:pPr>
        <w:pStyle w:val="Corpodetexto"/>
        <w:tabs>
          <w:tab w:val="left" w:pos="2083"/>
          <w:tab w:val="left" w:pos="3369"/>
          <w:tab w:val="left" w:pos="4654"/>
        </w:tabs>
        <w:ind w:left="0"/>
        <w:rPr>
          <w:rFonts w:ascii="Arial" w:hAnsi="Arial" w:cs="Arial"/>
          <w:color w:val="323232"/>
          <w:sz w:val="24"/>
          <w:szCs w:val="24"/>
        </w:rPr>
      </w:pPr>
    </w:p>
    <w:p w:rsidR="0077495B" w:rsidRDefault="0077495B" w:rsidP="00104667">
      <w:pPr>
        <w:pStyle w:val="Corpodetexto"/>
        <w:tabs>
          <w:tab w:val="left" w:pos="2083"/>
          <w:tab w:val="left" w:pos="3369"/>
          <w:tab w:val="left" w:pos="4654"/>
        </w:tabs>
        <w:ind w:left="0"/>
        <w:rPr>
          <w:rFonts w:ascii="Arial" w:hAnsi="Arial" w:cs="Arial"/>
          <w:color w:val="323232"/>
          <w:sz w:val="24"/>
          <w:szCs w:val="24"/>
        </w:rPr>
      </w:pPr>
    </w:p>
    <w:p w:rsidR="00B16899" w:rsidRDefault="00B16899" w:rsidP="00104667">
      <w:pPr>
        <w:pStyle w:val="Corpodetexto"/>
        <w:tabs>
          <w:tab w:val="left" w:pos="2083"/>
          <w:tab w:val="left" w:pos="3369"/>
          <w:tab w:val="left" w:pos="4654"/>
        </w:tabs>
        <w:ind w:left="0"/>
        <w:rPr>
          <w:rFonts w:ascii="Arial" w:hAnsi="Arial" w:cs="Arial"/>
          <w:color w:val="323232"/>
          <w:sz w:val="24"/>
          <w:szCs w:val="24"/>
        </w:rPr>
      </w:pPr>
    </w:p>
    <w:p w:rsidR="0077495B" w:rsidRDefault="0077495B" w:rsidP="00104667">
      <w:pPr>
        <w:pStyle w:val="Corpodetexto"/>
        <w:tabs>
          <w:tab w:val="left" w:pos="2083"/>
          <w:tab w:val="left" w:pos="3369"/>
          <w:tab w:val="left" w:pos="4654"/>
        </w:tabs>
        <w:ind w:left="0"/>
        <w:rPr>
          <w:rFonts w:ascii="Arial" w:hAnsi="Arial" w:cs="Arial"/>
          <w:color w:val="323232"/>
          <w:sz w:val="24"/>
          <w:szCs w:val="24"/>
        </w:rPr>
      </w:pPr>
    </w:p>
    <w:p w:rsidR="008B72E4" w:rsidRPr="00C573A2" w:rsidRDefault="008B72E4" w:rsidP="008B72E4">
      <w:pPr>
        <w:pStyle w:val="Corpodetexto"/>
        <w:tabs>
          <w:tab w:val="left" w:pos="2083"/>
          <w:tab w:val="left" w:pos="3369"/>
          <w:tab w:val="left" w:pos="4654"/>
        </w:tabs>
        <w:ind w:left="0"/>
        <w:rPr>
          <w:rFonts w:ascii="Arial" w:hAnsi="Arial" w:cs="Arial"/>
          <w:color w:val="323232"/>
          <w:sz w:val="24"/>
          <w:szCs w:val="24"/>
        </w:rPr>
      </w:pPr>
      <w:bookmarkStart w:id="0" w:name="_GoBack"/>
      <w:bookmarkEnd w:id="0"/>
    </w:p>
    <w:tbl>
      <w:tblPr>
        <w:tblW w:w="0" w:type="auto"/>
        <w:jc w:val="center"/>
        <w:tblLook w:val="04A0" w:firstRow="1" w:lastRow="0" w:firstColumn="1" w:lastColumn="0" w:noHBand="0" w:noVBand="1"/>
      </w:tblPr>
      <w:tblGrid>
        <w:gridCol w:w="5059"/>
        <w:gridCol w:w="4975"/>
      </w:tblGrid>
      <w:tr w:rsidR="008B72E4" w:rsidRPr="00C573A2" w:rsidTr="00B54986">
        <w:trPr>
          <w:jc w:val="center"/>
        </w:trPr>
        <w:tc>
          <w:tcPr>
            <w:tcW w:w="5059" w:type="dxa"/>
            <w:shd w:val="clear" w:color="auto" w:fill="auto"/>
          </w:tcPr>
          <w:p w:rsidR="008B72E4" w:rsidRPr="00C573A2" w:rsidRDefault="008B72E4" w:rsidP="002F146A">
            <w:pPr>
              <w:widowControl w:val="0"/>
              <w:overflowPunct w:val="0"/>
              <w:autoSpaceDE w:val="0"/>
              <w:autoSpaceDN w:val="0"/>
              <w:adjustRightInd w:val="0"/>
              <w:ind w:firstLine="284"/>
              <w:jc w:val="both"/>
              <w:textAlignment w:val="baseline"/>
              <w:rPr>
                <w:rFonts w:ascii="Arial" w:hAnsi="Arial" w:cs="Arial"/>
                <w:b/>
              </w:rPr>
            </w:pPr>
          </w:p>
          <w:p w:rsidR="008B72E4" w:rsidRDefault="008B72E4" w:rsidP="002F146A">
            <w:pPr>
              <w:widowControl w:val="0"/>
              <w:overflowPunct w:val="0"/>
              <w:autoSpaceDE w:val="0"/>
              <w:autoSpaceDN w:val="0"/>
              <w:adjustRightInd w:val="0"/>
              <w:ind w:firstLine="284"/>
              <w:jc w:val="both"/>
              <w:textAlignment w:val="baseline"/>
              <w:rPr>
                <w:rFonts w:ascii="Arial" w:hAnsi="Arial" w:cs="Arial"/>
                <w:b/>
                <w:bCs/>
                <w:i/>
              </w:rPr>
            </w:pPr>
          </w:p>
          <w:p w:rsidR="008B72E4" w:rsidRDefault="008B72E4" w:rsidP="008B72E4">
            <w:pPr>
              <w:widowControl w:val="0"/>
              <w:overflowPunct w:val="0"/>
              <w:autoSpaceDE w:val="0"/>
              <w:autoSpaceDN w:val="0"/>
              <w:adjustRightInd w:val="0"/>
              <w:jc w:val="center"/>
              <w:textAlignment w:val="baseline"/>
              <w:rPr>
                <w:rFonts w:ascii="Arial" w:hAnsi="Arial" w:cs="Arial"/>
              </w:rPr>
            </w:pPr>
            <w:r>
              <w:rPr>
                <w:rFonts w:ascii="Arial" w:hAnsi="Arial" w:cs="Arial"/>
              </w:rPr>
              <w:t>--------------------------------------------------</w:t>
            </w:r>
          </w:p>
          <w:p w:rsidR="008B72E4" w:rsidRDefault="008B72E4" w:rsidP="008B72E4">
            <w:pPr>
              <w:jc w:val="center"/>
              <w:rPr>
                <w:rFonts w:ascii="Arial" w:hAnsi="Arial" w:cs="Arial"/>
                <w:b/>
              </w:rPr>
            </w:pPr>
            <w:r w:rsidRPr="00C573A2">
              <w:rPr>
                <w:rFonts w:ascii="Arial" w:hAnsi="Arial" w:cs="Arial"/>
                <w:b/>
              </w:rPr>
              <w:t>NILTON FERNANDES</w:t>
            </w:r>
          </w:p>
          <w:p w:rsidR="008B72E4" w:rsidRDefault="008B72E4" w:rsidP="008B72E4">
            <w:pPr>
              <w:jc w:val="center"/>
              <w:rPr>
                <w:rFonts w:ascii="Arial" w:hAnsi="Arial" w:cs="Arial"/>
                <w:b/>
                <w:sz w:val="20"/>
              </w:rPr>
            </w:pPr>
            <w:r w:rsidRPr="00F36EBA">
              <w:rPr>
                <w:rFonts w:ascii="Arial" w:hAnsi="Arial" w:cs="Arial"/>
                <w:b/>
                <w:sz w:val="20"/>
              </w:rPr>
              <w:t>CPF/MF: 024.670.461-68</w:t>
            </w:r>
          </w:p>
          <w:p w:rsidR="008B72E4" w:rsidRDefault="008B72E4" w:rsidP="00B54986">
            <w:pPr>
              <w:jc w:val="center"/>
              <w:rPr>
                <w:rFonts w:ascii="Arial" w:hAnsi="Arial" w:cs="Arial"/>
              </w:rPr>
            </w:pPr>
            <w:r>
              <w:rPr>
                <w:rFonts w:ascii="Arial" w:hAnsi="Arial" w:cs="Arial"/>
                <w:b/>
                <w:sz w:val="20"/>
              </w:rPr>
              <w:t>Vendedor</w:t>
            </w:r>
          </w:p>
          <w:p w:rsidR="008B72E4" w:rsidRPr="00C573A2" w:rsidRDefault="008B72E4" w:rsidP="002F146A">
            <w:pPr>
              <w:widowControl w:val="0"/>
              <w:overflowPunct w:val="0"/>
              <w:autoSpaceDE w:val="0"/>
              <w:autoSpaceDN w:val="0"/>
              <w:adjustRightInd w:val="0"/>
              <w:jc w:val="both"/>
              <w:textAlignment w:val="baseline"/>
              <w:rPr>
                <w:rFonts w:ascii="Arial" w:hAnsi="Arial" w:cs="Arial"/>
              </w:rPr>
            </w:pPr>
          </w:p>
        </w:tc>
        <w:tc>
          <w:tcPr>
            <w:tcW w:w="4975" w:type="dxa"/>
            <w:shd w:val="clear" w:color="auto" w:fill="auto"/>
          </w:tcPr>
          <w:p w:rsidR="008B72E4" w:rsidRDefault="008B72E4" w:rsidP="002F146A">
            <w:pPr>
              <w:widowControl w:val="0"/>
              <w:overflowPunct w:val="0"/>
              <w:autoSpaceDE w:val="0"/>
              <w:autoSpaceDN w:val="0"/>
              <w:adjustRightInd w:val="0"/>
              <w:jc w:val="both"/>
              <w:textAlignment w:val="baseline"/>
              <w:rPr>
                <w:rFonts w:ascii="Arial" w:hAnsi="Arial" w:cs="Arial"/>
              </w:rPr>
            </w:pPr>
          </w:p>
          <w:p w:rsidR="008B72E4" w:rsidRPr="00C573A2" w:rsidRDefault="008B72E4" w:rsidP="008B72E4">
            <w:pPr>
              <w:widowControl w:val="0"/>
              <w:overflowPunct w:val="0"/>
              <w:autoSpaceDE w:val="0"/>
              <w:autoSpaceDN w:val="0"/>
              <w:adjustRightInd w:val="0"/>
              <w:jc w:val="center"/>
              <w:textAlignment w:val="baseline"/>
              <w:rPr>
                <w:rFonts w:ascii="Arial" w:hAnsi="Arial" w:cs="Arial"/>
              </w:rPr>
            </w:pPr>
          </w:p>
          <w:p w:rsidR="008B72E4" w:rsidRDefault="008B72E4" w:rsidP="008B72E4">
            <w:pPr>
              <w:widowControl w:val="0"/>
              <w:overflowPunct w:val="0"/>
              <w:autoSpaceDE w:val="0"/>
              <w:autoSpaceDN w:val="0"/>
              <w:adjustRightInd w:val="0"/>
              <w:jc w:val="center"/>
              <w:textAlignment w:val="baseline"/>
              <w:rPr>
                <w:rFonts w:ascii="Arial" w:hAnsi="Arial" w:cs="Arial"/>
              </w:rPr>
            </w:pPr>
            <w:r>
              <w:rPr>
                <w:rFonts w:ascii="Arial" w:hAnsi="Arial" w:cs="Arial"/>
              </w:rPr>
              <w:t>--------------------------------------------------</w:t>
            </w:r>
          </w:p>
          <w:p w:rsidR="008B72E4" w:rsidRPr="00F36EBA" w:rsidRDefault="008B72E4" w:rsidP="008B72E4">
            <w:pPr>
              <w:jc w:val="center"/>
              <w:rPr>
                <w:rFonts w:ascii="Arial" w:hAnsi="Arial" w:cs="Arial"/>
                <w:b/>
              </w:rPr>
            </w:pPr>
            <w:r w:rsidRPr="00F36EBA">
              <w:rPr>
                <w:rFonts w:ascii="Arial" w:hAnsi="Arial" w:cs="Arial"/>
                <w:b/>
              </w:rPr>
              <w:t>Jocelia Ângela Semedo Fernandes</w:t>
            </w:r>
          </w:p>
          <w:p w:rsidR="008B72E4" w:rsidRDefault="008B72E4" w:rsidP="008B72E4">
            <w:pPr>
              <w:jc w:val="center"/>
              <w:rPr>
                <w:rFonts w:ascii="Arial" w:hAnsi="Arial" w:cs="Arial"/>
                <w:b/>
                <w:sz w:val="20"/>
              </w:rPr>
            </w:pPr>
            <w:r w:rsidRPr="00F36EBA">
              <w:rPr>
                <w:rFonts w:ascii="Arial" w:hAnsi="Arial" w:cs="Arial"/>
                <w:b/>
                <w:sz w:val="20"/>
              </w:rPr>
              <w:t>CPF/MF n° 178.173.401-10</w:t>
            </w:r>
          </w:p>
          <w:p w:rsidR="008B72E4" w:rsidRDefault="008B72E4" w:rsidP="008B72E4">
            <w:pPr>
              <w:widowControl w:val="0"/>
              <w:overflowPunct w:val="0"/>
              <w:autoSpaceDE w:val="0"/>
              <w:autoSpaceDN w:val="0"/>
              <w:adjustRightInd w:val="0"/>
              <w:jc w:val="center"/>
              <w:textAlignment w:val="baseline"/>
              <w:rPr>
                <w:rFonts w:ascii="Arial" w:hAnsi="Arial" w:cs="Arial"/>
                <w:b/>
                <w:bCs/>
                <w:i/>
              </w:rPr>
            </w:pPr>
            <w:r>
              <w:rPr>
                <w:rFonts w:ascii="Arial" w:hAnsi="Arial" w:cs="Arial"/>
                <w:b/>
                <w:sz w:val="20"/>
              </w:rPr>
              <w:t>Cônjuge</w:t>
            </w:r>
          </w:p>
          <w:p w:rsidR="008B72E4" w:rsidRPr="00C573A2" w:rsidRDefault="008B72E4" w:rsidP="002F146A">
            <w:pPr>
              <w:widowControl w:val="0"/>
              <w:overflowPunct w:val="0"/>
              <w:autoSpaceDE w:val="0"/>
              <w:autoSpaceDN w:val="0"/>
              <w:adjustRightInd w:val="0"/>
              <w:jc w:val="both"/>
              <w:textAlignment w:val="baseline"/>
              <w:rPr>
                <w:rFonts w:ascii="Arial" w:hAnsi="Arial" w:cs="Arial"/>
              </w:rPr>
            </w:pPr>
          </w:p>
        </w:tc>
      </w:tr>
      <w:tr w:rsidR="008B72E4" w:rsidRPr="00C573A2" w:rsidTr="00B54986">
        <w:trPr>
          <w:jc w:val="center"/>
        </w:trPr>
        <w:tc>
          <w:tcPr>
            <w:tcW w:w="5059" w:type="dxa"/>
            <w:shd w:val="clear" w:color="auto" w:fill="auto"/>
          </w:tcPr>
          <w:p w:rsidR="008B72E4" w:rsidRDefault="008B72E4" w:rsidP="002F146A">
            <w:pPr>
              <w:widowControl w:val="0"/>
              <w:overflowPunct w:val="0"/>
              <w:autoSpaceDE w:val="0"/>
              <w:autoSpaceDN w:val="0"/>
              <w:adjustRightInd w:val="0"/>
              <w:ind w:firstLine="284"/>
              <w:jc w:val="both"/>
              <w:textAlignment w:val="baseline"/>
              <w:rPr>
                <w:rFonts w:ascii="Arial" w:hAnsi="Arial" w:cs="Arial"/>
                <w:b/>
              </w:rPr>
            </w:pPr>
          </w:p>
          <w:p w:rsidR="008B72E4" w:rsidRDefault="008B72E4" w:rsidP="002F146A">
            <w:pPr>
              <w:widowControl w:val="0"/>
              <w:overflowPunct w:val="0"/>
              <w:autoSpaceDE w:val="0"/>
              <w:autoSpaceDN w:val="0"/>
              <w:adjustRightInd w:val="0"/>
              <w:ind w:firstLine="284"/>
              <w:jc w:val="both"/>
              <w:textAlignment w:val="baseline"/>
              <w:rPr>
                <w:rFonts w:ascii="Arial" w:hAnsi="Arial" w:cs="Arial"/>
                <w:b/>
              </w:rPr>
            </w:pPr>
          </w:p>
          <w:p w:rsidR="008B72E4" w:rsidRDefault="008B72E4" w:rsidP="008B72E4">
            <w:pPr>
              <w:jc w:val="center"/>
              <w:rPr>
                <w:rFonts w:ascii="Arial" w:hAnsi="Arial" w:cs="Arial"/>
              </w:rPr>
            </w:pPr>
            <w:r>
              <w:rPr>
                <w:rFonts w:ascii="Arial" w:hAnsi="Arial" w:cs="Arial"/>
              </w:rPr>
              <w:t>--------------------------------------------------</w:t>
            </w:r>
          </w:p>
          <w:p w:rsidR="008B72E4" w:rsidRDefault="008B72E4" w:rsidP="008B72E4">
            <w:pPr>
              <w:jc w:val="center"/>
              <w:rPr>
                <w:rFonts w:ascii="Arial" w:hAnsi="Arial" w:cs="Arial"/>
                <w:b/>
              </w:rPr>
            </w:pPr>
            <w:r w:rsidRPr="00C573A2">
              <w:rPr>
                <w:rFonts w:ascii="Arial" w:hAnsi="Arial" w:cs="Arial"/>
                <w:b/>
              </w:rPr>
              <w:t>LUIZ HUMBERTO FERNANDES</w:t>
            </w:r>
          </w:p>
          <w:p w:rsidR="008B72E4" w:rsidRDefault="008B72E4" w:rsidP="008B72E4">
            <w:pPr>
              <w:jc w:val="center"/>
              <w:rPr>
                <w:rFonts w:ascii="Arial" w:hAnsi="Arial" w:cs="Arial"/>
                <w:b/>
                <w:sz w:val="20"/>
              </w:rPr>
            </w:pPr>
            <w:r w:rsidRPr="00F36EBA">
              <w:rPr>
                <w:rFonts w:ascii="Arial" w:hAnsi="Arial" w:cs="Arial"/>
                <w:b/>
                <w:sz w:val="20"/>
              </w:rPr>
              <w:t>CPF/MF: 073.487.971-72</w:t>
            </w:r>
          </w:p>
          <w:p w:rsidR="008B72E4" w:rsidRDefault="008B72E4" w:rsidP="00B54986">
            <w:pPr>
              <w:widowControl w:val="0"/>
              <w:overflowPunct w:val="0"/>
              <w:autoSpaceDE w:val="0"/>
              <w:autoSpaceDN w:val="0"/>
              <w:adjustRightInd w:val="0"/>
              <w:ind w:firstLine="284"/>
              <w:jc w:val="center"/>
              <w:textAlignment w:val="baseline"/>
              <w:rPr>
                <w:rFonts w:ascii="Arial" w:hAnsi="Arial" w:cs="Arial"/>
                <w:b/>
              </w:rPr>
            </w:pPr>
            <w:r>
              <w:rPr>
                <w:rFonts w:ascii="Arial" w:hAnsi="Arial" w:cs="Arial"/>
                <w:b/>
                <w:sz w:val="20"/>
              </w:rPr>
              <w:t>Vendedor</w:t>
            </w:r>
          </w:p>
          <w:p w:rsidR="008B72E4" w:rsidRPr="00C573A2" w:rsidRDefault="008B72E4" w:rsidP="002F146A">
            <w:pPr>
              <w:widowControl w:val="0"/>
              <w:overflowPunct w:val="0"/>
              <w:autoSpaceDE w:val="0"/>
              <w:autoSpaceDN w:val="0"/>
              <w:adjustRightInd w:val="0"/>
              <w:ind w:firstLine="284"/>
              <w:jc w:val="both"/>
              <w:textAlignment w:val="baseline"/>
              <w:rPr>
                <w:rFonts w:ascii="Arial" w:hAnsi="Arial" w:cs="Arial"/>
                <w:b/>
              </w:rPr>
            </w:pPr>
          </w:p>
        </w:tc>
        <w:tc>
          <w:tcPr>
            <w:tcW w:w="4975" w:type="dxa"/>
            <w:shd w:val="clear" w:color="auto" w:fill="auto"/>
          </w:tcPr>
          <w:p w:rsidR="008B72E4" w:rsidRDefault="008B72E4" w:rsidP="008B72E4">
            <w:pPr>
              <w:widowControl w:val="0"/>
              <w:overflowPunct w:val="0"/>
              <w:autoSpaceDE w:val="0"/>
              <w:autoSpaceDN w:val="0"/>
              <w:adjustRightInd w:val="0"/>
              <w:jc w:val="center"/>
              <w:textAlignment w:val="baseline"/>
              <w:rPr>
                <w:rFonts w:ascii="Arial" w:hAnsi="Arial" w:cs="Arial"/>
              </w:rPr>
            </w:pPr>
          </w:p>
          <w:p w:rsidR="008B72E4" w:rsidRDefault="008B72E4" w:rsidP="008B72E4">
            <w:pPr>
              <w:widowControl w:val="0"/>
              <w:overflowPunct w:val="0"/>
              <w:autoSpaceDE w:val="0"/>
              <w:autoSpaceDN w:val="0"/>
              <w:adjustRightInd w:val="0"/>
              <w:jc w:val="center"/>
              <w:textAlignment w:val="baseline"/>
              <w:rPr>
                <w:rFonts w:ascii="Arial" w:hAnsi="Arial" w:cs="Arial"/>
              </w:rPr>
            </w:pPr>
          </w:p>
          <w:p w:rsidR="008B72E4" w:rsidRDefault="008B72E4" w:rsidP="008B72E4">
            <w:pPr>
              <w:widowControl w:val="0"/>
              <w:overflowPunct w:val="0"/>
              <w:autoSpaceDE w:val="0"/>
              <w:autoSpaceDN w:val="0"/>
              <w:adjustRightInd w:val="0"/>
              <w:jc w:val="center"/>
              <w:textAlignment w:val="baseline"/>
              <w:rPr>
                <w:rFonts w:ascii="Arial" w:hAnsi="Arial" w:cs="Arial"/>
              </w:rPr>
            </w:pPr>
            <w:r>
              <w:rPr>
                <w:rFonts w:ascii="Arial" w:hAnsi="Arial" w:cs="Arial"/>
              </w:rPr>
              <w:t>--------------------------------------------------</w:t>
            </w:r>
          </w:p>
          <w:p w:rsidR="008B72E4" w:rsidRPr="00F36EBA" w:rsidRDefault="008B72E4" w:rsidP="008B72E4">
            <w:pPr>
              <w:jc w:val="center"/>
              <w:rPr>
                <w:rFonts w:ascii="Arial" w:hAnsi="Arial" w:cs="Arial"/>
                <w:b/>
              </w:rPr>
            </w:pPr>
            <w:r w:rsidRPr="00F36EBA">
              <w:rPr>
                <w:rFonts w:ascii="Arial" w:hAnsi="Arial" w:cs="Arial"/>
                <w:b/>
              </w:rPr>
              <w:t>Rosângela Ovando Fernandes</w:t>
            </w:r>
          </w:p>
          <w:p w:rsidR="008B72E4" w:rsidRDefault="008B72E4" w:rsidP="008B72E4">
            <w:pPr>
              <w:jc w:val="center"/>
              <w:rPr>
                <w:rFonts w:ascii="Arial" w:hAnsi="Arial" w:cs="Arial"/>
                <w:b/>
                <w:sz w:val="20"/>
              </w:rPr>
            </w:pPr>
            <w:r w:rsidRPr="00F36EBA">
              <w:rPr>
                <w:rFonts w:ascii="Arial" w:hAnsi="Arial" w:cs="Arial"/>
                <w:b/>
                <w:sz w:val="20"/>
              </w:rPr>
              <w:t>CPF/MF n° 562.413.051-15</w:t>
            </w:r>
          </w:p>
          <w:p w:rsidR="008B72E4" w:rsidRDefault="008B72E4" w:rsidP="008B72E4">
            <w:pPr>
              <w:widowControl w:val="0"/>
              <w:overflowPunct w:val="0"/>
              <w:autoSpaceDE w:val="0"/>
              <w:autoSpaceDN w:val="0"/>
              <w:adjustRightInd w:val="0"/>
              <w:jc w:val="center"/>
              <w:textAlignment w:val="baseline"/>
              <w:rPr>
                <w:rFonts w:ascii="Arial" w:hAnsi="Arial" w:cs="Arial"/>
              </w:rPr>
            </w:pPr>
            <w:r>
              <w:rPr>
                <w:rFonts w:ascii="Arial" w:hAnsi="Arial" w:cs="Arial"/>
                <w:b/>
                <w:sz w:val="20"/>
              </w:rPr>
              <w:t>Cônjuge</w:t>
            </w:r>
          </w:p>
        </w:tc>
      </w:tr>
      <w:tr w:rsidR="008B72E4" w:rsidRPr="00C573A2" w:rsidTr="00B54986">
        <w:trPr>
          <w:jc w:val="center"/>
        </w:trPr>
        <w:tc>
          <w:tcPr>
            <w:tcW w:w="5059" w:type="dxa"/>
            <w:shd w:val="clear" w:color="auto" w:fill="auto"/>
          </w:tcPr>
          <w:p w:rsidR="008B72E4" w:rsidRDefault="008B72E4" w:rsidP="008B72E4">
            <w:pPr>
              <w:widowControl w:val="0"/>
              <w:overflowPunct w:val="0"/>
              <w:autoSpaceDE w:val="0"/>
              <w:autoSpaceDN w:val="0"/>
              <w:adjustRightInd w:val="0"/>
              <w:ind w:firstLine="284"/>
              <w:jc w:val="center"/>
              <w:textAlignment w:val="baseline"/>
              <w:rPr>
                <w:rFonts w:ascii="Arial" w:hAnsi="Arial" w:cs="Arial"/>
                <w:b/>
              </w:rPr>
            </w:pPr>
          </w:p>
          <w:p w:rsidR="008B72E4" w:rsidRDefault="008B72E4" w:rsidP="008B72E4">
            <w:pPr>
              <w:widowControl w:val="0"/>
              <w:overflowPunct w:val="0"/>
              <w:autoSpaceDE w:val="0"/>
              <w:autoSpaceDN w:val="0"/>
              <w:adjustRightInd w:val="0"/>
              <w:ind w:firstLine="284"/>
              <w:jc w:val="center"/>
              <w:textAlignment w:val="baseline"/>
              <w:rPr>
                <w:rFonts w:ascii="Arial" w:hAnsi="Arial" w:cs="Arial"/>
                <w:b/>
              </w:rPr>
            </w:pPr>
          </w:p>
          <w:p w:rsidR="008B72E4" w:rsidRDefault="008B72E4" w:rsidP="008B72E4">
            <w:pPr>
              <w:jc w:val="center"/>
              <w:rPr>
                <w:rFonts w:ascii="Arial" w:hAnsi="Arial" w:cs="Arial"/>
              </w:rPr>
            </w:pPr>
            <w:r>
              <w:rPr>
                <w:rFonts w:ascii="Arial" w:hAnsi="Arial" w:cs="Arial"/>
              </w:rPr>
              <w:t>--------------------------------------------------</w:t>
            </w:r>
          </w:p>
          <w:p w:rsidR="008B72E4" w:rsidRDefault="008B72E4" w:rsidP="008B72E4">
            <w:pPr>
              <w:jc w:val="center"/>
              <w:rPr>
                <w:rFonts w:ascii="Arial" w:hAnsi="Arial" w:cs="Arial"/>
                <w:b/>
              </w:rPr>
            </w:pPr>
            <w:r w:rsidRPr="00C573A2">
              <w:rPr>
                <w:rFonts w:ascii="Arial" w:hAnsi="Arial" w:cs="Arial"/>
                <w:b/>
              </w:rPr>
              <w:t>WILSON FERNANDES</w:t>
            </w:r>
          </w:p>
          <w:p w:rsidR="008B72E4" w:rsidRDefault="008B72E4" w:rsidP="008B72E4">
            <w:pPr>
              <w:jc w:val="center"/>
              <w:rPr>
                <w:rFonts w:ascii="Arial" w:hAnsi="Arial" w:cs="Arial"/>
                <w:b/>
                <w:sz w:val="20"/>
              </w:rPr>
            </w:pPr>
            <w:r w:rsidRPr="00F36EBA">
              <w:rPr>
                <w:rFonts w:ascii="Arial" w:hAnsi="Arial" w:cs="Arial"/>
                <w:b/>
                <w:sz w:val="20"/>
              </w:rPr>
              <w:t>CPF/MF: 175.192.681-87</w:t>
            </w:r>
          </w:p>
          <w:p w:rsidR="008B72E4" w:rsidRDefault="008B72E4" w:rsidP="00B54986">
            <w:pPr>
              <w:jc w:val="center"/>
              <w:rPr>
                <w:rFonts w:ascii="Arial" w:hAnsi="Arial" w:cs="Arial"/>
                <w:b/>
              </w:rPr>
            </w:pPr>
            <w:r>
              <w:rPr>
                <w:rFonts w:ascii="Arial" w:hAnsi="Arial" w:cs="Arial"/>
                <w:b/>
                <w:sz w:val="20"/>
              </w:rPr>
              <w:t>Vendedor</w:t>
            </w:r>
          </w:p>
          <w:p w:rsidR="008B72E4" w:rsidRDefault="008B72E4" w:rsidP="008B72E4">
            <w:pPr>
              <w:widowControl w:val="0"/>
              <w:overflowPunct w:val="0"/>
              <w:autoSpaceDE w:val="0"/>
              <w:autoSpaceDN w:val="0"/>
              <w:adjustRightInd w:val="0"/>
              <w:ind w:firstLine="284"/>
              <w:jc w:val="center"/>
              <w:textAlignment w:val="baseline"/>
              <w:rPr>
                <w:rFonts w:ascii="Arial" w:hAnsi="Arial" w:cs="Arial"/>
                <w:b/>
              </w:rPr>
            </w:pPr>
          </w:p>
        </w:tc>
        <w:tc>
          <w:tcPr>
            <w:tcW w:w="4975" w:type="dxa"/>
            <w:shd w:val="clear" w:color="auto" w:fill="auto"/>
          </w:tcPr>
          <w:p w:rsidR="008B72E4" w:rsidRDefault="008B72E4" w:rsidP="008B72E4">
            <w:pPr>
              <w:widowControl w:val="0"/>
              <w:overflowPunct w:val="0"/>
              <w:autoSpaceDE w:val="0"/>
              <w:autoSpaceDN w:val="0"/>
              <w:adjustRightInd w:val="0"/>
              <w:jc w:val="center"/>
              <w:textAlignment w:val="baseline"/>
              <w:rPr>
                <w:rFonts w:ascii="Arial" w:hAnsi="Arial" w:cs="Arial"/>
              </w:rPr>
            </w:pPr>
          </w:p>
          <w:p w:rsidR="008B72E4" w:rsidRDefault="008B72E4" w:rsidP="008B72E4">
            <w:pPr>
              <w:widowControl w:val="0"/>
              <w:overflowPunct w:val="0"/>
              <w:autoSpaceDE w:val="0"/>
              <w:autoSpaceDN w:val="0"/>
              <w:adjustRightInd w:val="0"/>
              <w:jc w:val="center"/>
              <w:textAlignment w:val="baseline"/>
              <w:rPr>
                <w:rFonts w:ascii="Arial" w:hAnsi="Arial" w:cs="Arial"/>
              </w:rPr>
            </w:pPr>
          </w:p>
          <w:p w:rsidR="008B72E4" w:rsidRDefault="008B72E4" w:rsidP="008B72E4">
            <w:pPr>
              <w:widowControl w:val="0"/>
              <w:overflowPunct w:val="0"/>
              <w:autoSpaceDE w:val="0"/>
              <w:autoSpaceDN w:val="0"/>
              <w:adjustRightInd w:val="0"/>
              <w:jc w:val="center"/>
              <w:textAlignment w:val="baseline"/>
              <w:rPr>
                <w:rFonts w:ascii="Arial" w:hAnsi="Arial" w:cs="Arial"/>
              </w:rPr>
            </w:pPr>
            <w:r>
              <w:rPr>
                <w:rFonts w:ascii="Arial" w:hAnsi="Arial" w:cs="Arial"/>
              </w:rPr>
              <w:t>--------------------------------------------------</w:t>
            </w:r>
          </w:p>
          <w:p w:rsidR="008B72E4" w:rsidRPr="00F36EBA" w:rsidRDefault="008B72E4" w:rsidP="008B72E4">
            <w:pPr>
              <w:jc w:val="center"/>
              <w:rPr>
                <w:rFonts w:ascii="Arial" w:hAnsi="Arial" w:cs="Arial"/>
                <w:b/>
              </w:rPr>
            </w:pPr>
            <w:r w:rsidRPr="00F36EBA">
              <w:rPr>
                <w:rFonts w:ascii="Arial" w:hAnsi="Arial" w:cs="Arial"/>
                <w:b/>
              </w:rPr>
              <w:t>Maisa Leite da Silva Fernandes</w:t>
            </w:r>
          </w:p>
          <w:p w:rsidR="008B72E4" w:rsidRDefault="008B72E4" w:rsidP="008B72E4">
            <w:pPr>
              <w:jc w:val="center"/>
              <w:rPr>
                <w:rFonts w:ascii="Arial" w:hAnsi="Arial" w:cs="Arial"/>
                <w:b/>
                <w:sz w:val="20"/>
              </w:rPr>
            </w:pPr>
            <w:r w:rsidRPr="00F36EBA">
              <w:rPr>
                <w:rFonts w:ascii="Arial" w:hAnsi="Arial" w:cs="Arial"/>
                <w:b/>
                <w:sz w:val="20"/>
              </w:rPr>
              <w:t>CPF/MF n° 273.572.521-91</w:t>
            </w:r>
          </w:p>
          <w:p w:rsidR="008B72E4" w:rsidRPr="00F36EBA" w:rsidRDefault="008B72E4" w:rsidP="008B72E4">
            <w:pPr>
              <w:jc w:val="center"/>
              <w:rPr>
                <w:rFonts w:ascii="Arial" w:hAnsi="Arial" w:cs="Arial"/>
                <w:b/>
                <w:sz w:val="20"/>
              </w:rPr>
            </w:pPr>
            <w:r>
              <w:rPr>
                <w:rFonts w:ascii="Arial" w:hAnsi="Arial" w:cs="Arial"/>
                <w:b/>
                <w:sz w:val="20"/>
              </w:rPr>
              <w:t>Cônjuge</w:t>
            </w:r>
          </w:p>
          <w:p w:rsidR="008B72E4" w:rsidRDefault="008B72E4" w:rsidP="008B72E4">
            <w:pPr>
              <w:widowControl w:val="0"/>
              <w:overflowPunct w:val="0"/>
              <w:autoSpaceDE w:val="0"/>
              <w:autoSpaceDN w:val="0"/>
              <w:adjustRightInd w:val="0"/>
              <w:jc w:val="center"/>
              <w:textAlignment w:val="baseline"/>
              <w:rPr>
                <w:rFonts w:ascii="Arial" w:hAnsi="Arial" w:cs="Arial"/>
              </w:rPr>
            </w:pPr>
          </w:p>
        </w:tc>
      </w:tr>
      <w:tr w:rsidR="008B72E4" w:rsidRPr="00C573A2" w:rsidTr="00B54986">
        <w:trPr>
          <w:jc w:val="center"/>
        </w:trPr>
        <w:tc>
          <w:tcPr>
            <w:tcW w:w="5059" w:type="dxa"/>
            <w:shd w:val="clear" w:color="auto" w:fill="auto"/>
          </w:tcPr>
          <w:p w:rsidR="008B72E4" w:rsidRDefault="008B72E4" w:rsidP="008B72E4">
            <w:pPr>
              <w:widowControl w:val="0"/>
              <w:overflowPunct w:val="0"/>
              <w:autoSpaceDE w:val="0"/>
              <w:autoSpaceDN w:val="0"/>
              <w:adjustRightInd w:val="0"/>
              <w:ind w:firstLine="284"/>
              <w:jc w:val="center"/>
              <w:textAlignment w:val="baseline"/>
              <w:rPr>
                <w:rFonts w:ascii="Arial" w:hAnsi="Arial" w:cs="Arial"/>
                <w:b/>
              </w:rPr>
            </w:pPr>
          </w:p>
          <w:p w:rsidR="008B72E4" w:rsidRDefault="008B72E4" w:rsidP="008B72E4">
            <w:pPr>
              <w:widowControl w:val="0"/>
              <w:overflowPunct w:val="0"/>
              <w:autoSpaceDE w:val="0"/>
              <w:autoSpaceDN w:val="0"/>
              <w:adjustRightInd w:val="0"/>
              <w:ind w:firstLine="284"/>
              <w:jc w:val="center"/>
              <w:textAlignment w:val="baseline"/>
              <w:rPr>
                <w:rFonts w:ascii="Arial" w:hAnsi="Arial" w:cs="Arial"/>
                <w:b/>
              </w:rPr>
            </w:pPr>
          </w:p>
          <w:p w:rsidR="008B72E4" w:rsidRDefault="008B72E4" w:rsidP="008B72E4">
            <w:pPr>
              <w:widowControl w:val="0"/>
              <w:overflowPunct w:val="0"/>
              <w:autoSpaceDE w:val="0"/>
              <w:autoSpaceDN w:val="0"/>
              <w:adjustRightInd w:val="0"/>
              <w:jc w:val="center"/>
              <w:textAlignment w:val="baseline"/>
              <w:rPr>
                <w:rFonts w:ascii="Arial" w:hAnsi="Arial" w:cs="Arial"/>
              </w:rPr>
            </w:pPr>
            <w:r>
              <w:rPr>
                <w:rFonts w:ascii="Arial" w:hAnsi="Arial" w:cs="Arial"/>
              </w:rPr>
              <w:t>-----------------------------------------------------</w:t>
            </w:r>
          </w:p>
          <w:p w:rsidR="008B72E4" w:rsidRDefault="008B72E4" w:rsidP="008B72E4">
            <w:pPr>
              <w:widowControl w:val="0"/>
              <w:overflowPunct w:val="0"/>
              <w:autoSpaceDE w:val="0"/>
              <w:autoSpaceDN w:val="0"/>
              <w:adjustRightInd w:val="0"/>
              <w:jc w:val="center"/>
              <w:textAlignment w:val="baseline"/>
              <w:rPr>
                <w:rFonts w:ascii="Arial" w:hAnsi="Arial" w:cs="Arial"/>
                <w:b/>
              </w:rPr>
            </w:pPr>
            <w:r w:rsidRPr="00E129E5">
              <w:rPr>
                <w:rFonts w:ascii="Arial" w:hAnsi="Arial" w:cs="Arial"/>
                <w:b/>
              </w:rPr>
              <w:t>ORIOMAR FERNANDES FILHO</w:t>
            </w:r>
          </w:p>
          <w:p w:rsidR="008B72E4" w:rsidRPr="00A7064E" w:rsidRDefault="008B72E4" w:rsidP="008B72E4">
            <w:pPr>
              <w:widowControl w:val="0"/>
              <w:overflowPunct w:val="0"/>
              <w:autoSpaceDE w:val="0"/>
              <w:autoSpaceDN w:val="0"/>
              <w:adjustRightInd w:val="0"/>
              <w:jc w:val="center"/>
              <w:textAlignment w:val="baseline"/>
              <w:rPr>
                <w:rFonts w:ascii="Arial" w:hAnsi="Arial" w:cs="Arial"/>
                <w:b/>
                <w:sz w:val="20"/>
              </w:rPr>
            </w:pPr>
            <w:r w:rsidRPr="00A7064E">
              <w:rPr>
                <w:rFonts w:ascii="Arial" w:hAnsi="Arial" w:cs="Arial"/>
                <w:b/>
                <w:sz w:val="20"/>
              </w:rPr>
              <w:t>CPF/MF: 024.835.211-34</w:t>
            </w:r>
          </w:p>
          <w:p w:rsidR="008B72E4" w:rsidRDefault="008B72E4" w:rsidP="00B54986">
            <w:pPr>
              <w:jc w:val="center"/>
              <w:rPr>
                <w:rFonts w:ascii="Arial" w:hAnsi="Arial" w:cs="Arial"/>
                <w:b/>
              </w:rPr>
            </w:pPr>
            <w:r>
              <w:rPr>
                <w:rFonts w:ascii="Arial" w:hAnsi="Arial" w:cs="Arial"/>
                <w:b/>
                <w:sz w:val="20"/>
              </w:rPr>
              <w:t>Vendedor</w:t>
            </w:r>
          </w:p>
          <w:p w:rsidR="008B72E4" w:rsidRDefault="008B72E4" w:rsidP="008B72E4">
            <w:pPr>
              <w:widowControl w:val="0"/>
              <w:overflowPunct w:val="0"/>
              <w:autoSpaceDE w:val="0"/>
              <w:autoSpaceDN w:val="0"/>
              <w:adjustRightInd w:val="0"/>
              <w:ind w:firstLine="284"/>
              <w:jc w:val="center"/>
              <w:textAlignment w:val="baseline"/>
              <w:rPr>
                <w:rFonts w:ascii="Arial" w:hAnsi="Arial" w:cs="Arial"/>
                <w:b/>
              </w:rPr>
            </w:pPr>
          </w:p>
        </w:tc>
        <w:tc>
          <w:tcPr>
            <w:tcW w:w="4975" w:type="dxa"/>
            <w:shd w:val="clear" w:color="auto" w:fill="auto"/>
          </w:tcPr>
          <w:p w:rsidR="008B72E4" w:rsidRDefault="008B72E4" w:rsidP="008B72E4">
            <w:pPr>
              <w:widowControl w:val="0"/>
              <w:overflowPunct w:val="0"/>
              <w:autoSpaceDE w:val="0"/>
              <w:autoSpaceDN w:val="0"/>
              <w:adjustRightInd w:val="0"/>
              <w:jc w:val="center"/>
              <w:textAlignment w:val="baseline"/>
              <w:rPr>
                <w:rFonts w:ascii="Arial" w:hAnsi="Arial" w:cs="Arial"/>
              </w:rPr>
            </w:pPr>
          </w:p>
          <w:p w:rsidR="008B72E4" w:rsidRDefault="008B72E4" w:rsidP="008B72E4">
            <w:pPr>
              <w:widowControl w:val="0"/>
              <w:overflowPunct w:val="0"/>
              <w:autoSpaceDE w:val="0"/>
              <w:autoSpaceDN w:val="0"/>
              <w:adjustRightInd w:val="0"/>
              <w:jc w:val="center"/>
              <w:textAlignment w:val="baseline"/>
              <w:rPr>
                <w:rFonts w:ascii="Arial" w:hAnsi="Arial" w:cs="Arial"/>
              </w:rPr>
            </w:pPr>
          </w:p>
          <w:p w:rsidR="008B72E4" w:rsidRDefault="008B72E4" w:rsidP="008B72E4">
            <w:pPr>
              <w:widowControl w:val="0"/>
              <w:overflowPunct w:val="0"/>
              <w:autoSpaceDE w:val="0"/>
              <w:autoSpaceDN w:val="0"/>
              <w:adjustRightInd w:val="0"/>
              <w:jc w:val="center"/>
              <w:textAlignment w:val="baseline"/>
              <w:rPr>
                <w:rFonts w:ascii="Arial" w:hAnsi="Arial" w:cs="Arial"/>
              </w:rPr>
            </w:pPr>
            <w:r>
              <w:rPr>
                <w:rFonts w:ascii="Arial" w:hAnsi="Arial" w:cs="Arial"/>
              </w:rPr>
              <w:t>-----------------------------------------------------</w:t>
            </w:r>
          </w:p>
          <w:p w:rsidR="008B72E4" w:rsidRDefault="008B72E4" w:rsidP="008B72E4">
            <w:pPr>
              <w:widowControl w:val="0"/>
              <w:overflowPunct w:val="0"/>
              <w:autoSpaceDE w:val="0"/>
              <w:autoSpaceDN w:val="0"/>
              <w:adjustRightInd w:val="0"/>
              <w:jc w:val="center"/>
              <w:textAlignment w:val="baseline"/>
              <w:rPr>
                <w:rFonts w:ascii="Arial" w:hAnsi="Arial" w:cs="Arial"/>
                <w:b/>
              </w:rPr>
            </w:pPr>
            <w:r w:rsidRPr="00A7064E">
              <w:rPr>
                <w:rFonts w:ascii="Arial" w:hAnsi="Arial" w:cs="Arial"/>
                <w:b/>
              </w:rPr>
              <w:t>Eloisa de Castro Fernandes</w:t>
            </w:r>
          </w:p>
          <w:p w:rsidR="008B72E4" w:rsidRDefault="008B72E4" w:rsidP="008B72E4">
            <w:pPr>
              <w:widowControl w:val="0"/>
              <w:overflowPunct w:val="0"/>
              <w:autoSpaceDE w:val="0"/>
              <w:autoSpaceDN w:val="0"/>
              <w:adjustRightInd w:val="0"/>
              <w:jc w:val="center"/>
              <w:textAlignment w:val="baseline"/>
              <w:rPr>
                <w:rFonts w:ascii="Arial" w:hAnsi="Arial" w:cs="Arial"/>
                <w:b/>
                <w:sz w:val="20"/>
              </w:rPr>
            </w:pPr>
            <w:r w:rsidRPr="00A7064E">
              <w:rPr>
                <w:rFonts w:ascii="Arial" w:hAnsi="Arial" w:cs="Arial"/>
                <w:b/>
                <w:sz w:val="20"/>
              </w:rPr>
              <w:t>CPF/MF:</w:t>
            </w:r>
            <w:r>
              <w:rPr>
                <w:rFonts w:ascii="Arial" w:hAnsi="Arial" w:cs="Arial"/>
                <w:b/>
                <w:sz w:val="20"/>
              </w:rPr>
              <w:t xml:space="preserve"> 005.242.861-32</w:t>
            </w:r>
          </w:p>
          <w:p w:rsidR="008B72E4" w:rsidRPr="00F36EBA" w:rsidRDefault="008B72E4" w:rsidP="008B72E4">
            <w:pPr>
              <w:jc w:val="center"/>
              <w:rPr>
                <w:rFonts w:ascii="Arial" w:hAnsi="Arial" w:cs="Arial"/>
                <w:b/>
                <w:sz w:val="20"/>
              </w:rPr>
            </w:pPr>
            <w:r>
              <w:rPr>
                <w:rFonts w:ascii="Arial" w:hAnsi="Arial" w:cs="Arial"/>
                <w:b/>
                <w:sz w:val="20"/>
              </w:rPr>
              <w:t>Cônjuge</w:t>
            </w:r>
          </w:p>
          <w:p w:rsidR="008B72E4" w:rsidRDefault="008B72E4" w:rsidP="008B72E4">
            <w:pPr>
              <w:widowControl w:val="0"/>
              <w:overflowPunct w:val="0"/>
              <w:autoSpaceDE w:val="0"/>
              <w:autoSpaceDN w:val="0"/>
              <w:adjustRightInd w:val="0"/>
              <w:jc w:val="center"/>
              <w:textAlignment w:val="baseline"/>
              <w:rPr>
                <w:rFonts w:ascii="Arial" w:hAnsi="Arial" w:cs="Arial"/>
              </w:rPr>
            </w:pPr>
          </w:p>
        </w:tc>
      </w:tr>
      <w:tr w:rsidR="008B72E4" w:rsidRPr="00C573A2" w:rsidTr="00B54986">
        <w:trPr>
          <w:jc w:val="center"/>
        </w:trPr>
        <w:tc>
          <w:tcPr>
            <w:tcW w:w="5059" w:type="dxa"/>
            <w:shd w:val="clear" w:color="auto" w:fill="auto"/>
          </w:tcPr>
          <w:p w:rsidR="008B72E4" w:rsidRDefault="008B72E4" w:rsidP="008B72E4">
            <w:pPr>
              <w:widowControl w:val="0"/>
              <w:overflowPunct w:val="0"/>
              <w:autoSpaceDE w:val="0"/>
              <w:autoSpaceDN w:val="0"/>
              <w:adjustRightInd w:val="0"/>
              <w:ind w:firstLine="284"/>
              <w:jc w:val="center"/>
              <w:textAlignment w:val="baseline"/>
              <w:rPr>
                <w:rFonts w:ascii="Arial" w:hAnsi="Arial" w:cs="Arial"/>
                <w:b/>
              </w:rPr>
            </w:pPr>
          </w:p>
          <w:p w:rsidR="008B72E4" w:rsidRDefault="008B72E4" w:rsidP="008B72E4">
            <w:pPr>
              <w:widowControl w:val="0"/>
              <w:overflowPunct w:val="0"/>
              <w:autoSpaceDE w:val="0"/>
              <w:autoSpaceDN w:val="0"/>
              <w:adjustRightInd w:val="0"/>
              <w:ind w:firstLine="284"/>
              <w:jc w:val="center"/>
              <w:textAlignment w:val="baseline"/>
              <w:rPr>
                <w:rFonts w:ascii="Arial" w:hAnsi="Arial" w:cs="Arial"/>
                <w:b/>
              </w:rPr>
            </w:pPr>
          </w:p>
          <w:p w:rsidR="008B72E4" w:rsidRDefault="008B72E4" w:rsidP="008B72E4">
            <w:pPr>
              <w:widowControl w:val="0"/>
              <w:overflowPunct w:val="0"/>
              <w:autoSpaceDE w:val="0"/>
              <w:autoSpaceDN w:val="0"/>
              <w:adjustRightInd w:val="0"/>
              <w:jc w:val="center"/>
              <w:textAlignment w:val="baseline"/>
              <w:rPr>
                <w:rFonts w:ascii="Arial" w:hAnsi="Arial" w:cs="Arial"/>
              </w:rPr>
            </w:pPr>
            <w:r>
              <w:rPr>
                <w:rFonts w:ascii="Arial" w:hAnsi="Arial" w:cs="Arial"/>
              </w:rPr>
              <w:t>-----------------------------------------------------</w:t>
            </w:r>
          </w:p>
          <w:p w:rsidR="008B72E4" w:rsidRDefault="008B72E4" w:rsidP="008B72E4">
            <w:pPr>
              <w:widowControl w:val="0"/>
              <w:overflowPunct w:val="0"/>
              <w:autoSpaceDE w:val="0"/>
              <w:autoSpaceDN w:val="0"/>
              <w:adjustRightInd w:val="0"/>
              <w:jc w:val="center"/>
              <w:textAlignment w:val="baseline"/>
              <w:rPr>
                <w:rFonts w:ascii="Arial" w:hAnsi="Arial" w:cs="Arial"/>
                <w:b/>
              </w:rPr>
            </w:pPr>
            <w:r w:rsidRPr="008661CF">
              <w:rPr>
                <w:rFonts w:ascii="Arial" w:hAnsi="Arial" w:cs="Arial"/>
                <w:b/>
              </w:rPr>
              <w:t>FATIMA MARIA WIDAL</w:t>
            </w:r>
          </w:p>
          <w:p w:rsidR="008B72E4" w:rsidRPr="008661CF" w:rsidRDefault="008B72E4" w:rsidP="008B72E4">
            <w:pPr>
              <w:widowControl w:val="0"/>
              <w:overflowPunct w:val="0"/>
              <w:autoSpaceDE w:val="0"/>
              <w:autoSpaceDN w:val="0"/>
              <w:adjustRightInd w:val="0"/>
              <w:jc w:val="center"/>
              <w:textAlignment w:val="baseline"/>
              <w:rPr>
                <w:rFonts w:ascii="Arial" w:hAnsi="Arial" w:cs="Arial"/>
                <w:b/>
                <w:sz w:val="20"/>
              </w:rPr>
            </w:pPr>
            <w:r w:rsidRPr="008661CF">
              <w:rPr>
                <w:rFonts w:ascii="Arial" w:hAnsi="Arial" w:cs="Arial"/>
                <w:b/>
                <w:sz w:val="20"/>
              </w:rPr>
              <w:t>CPF</w:t>
            </w:r>
            <w:r>
              <w:rPr>
                <w:rFonts w:ascii="Arial" w:hAnsi="Arial" w:cs="Arial"/>
                <w:b/>
                <w:sz w:val="20"/>
              </w:rPr>
              <w:t>/MF</w:t>
            </w:r>
            <w:r w:rsidRPr="008661CF">
              <w:rPr>
                <w:rFonts w:ascii="Arial" w:hAnsi="Arial" w:cs="Arial"/>
                <w:b/>
                <w:sz w:val="20"/>
              </w:rPr>
              <w:t>: 107.788.371-49</w:t>
            </w:r>
          </w:p>
          <w:p w:rsidR="008B72E4" w:rsidRDefault="008B72E4" w:rsidP="00CB078C">
            <w:pPr>
              <w:jc w:val="center"/>
              <w:rPr>
                <w:rFonts w:ascii="Arial" w:hAnsi="Arial" w:cs="Arial"/>
                <w:b/>
              </w:rPr>
            </w:pPr>
            <w:r>
              <w:rPr>
                <w:rFonts w:ascii="Arial" w:hAnsi="Arial" w:cs="Arial"/>
                <w:b/>
                <w:sz w:val="20"/>
              </w:rPr>
              <w:t>Vendedor</w:t>
            </w:r>
          </w:p>
        </w:tc>
        <w:tc>
          <w:tcPr>
            <w:tcW w:w="4975" w:type="dxa"/>
            <w:shd w:val="clear" w:color="auto" w:fill="auto"/>
          </w:tcPr>
          <w:p w:rsidR="008B72E4" w:rsidRDefault="008B72E4" w:rsidP="008B72E4">
            <w:pPr>
              <w:widowControl w:val="0"/>
              <w:overflowPunct w:val="0"/>
              <w:autoSpaceDE w:val="0"/>
              <w:autoSpaceDN w:val="0"/>
              <w:adjustRightInd w:val="0"/>
              <w:jc w:val="center"/>
              <w:textAlignment w:val="baseline"/>
              <w:rPr>
                <w:rFonts w:ascii="Arial" w:hAnsi="Arial" w:cs="Arial"/>
              </w:rPr>
            </w:pPr>
          </w:p>
          <w:p w:rsidR="008B72E4" w:rsidRDefault="008B72E4" w:rsidP="008B72E4">
            <w:pPr>
              <w:widowControl w:val="0"/>
              <w:overflowPunct w:val="0"/>
              <w:autoSpaceDE w:val="0"/>
              <w:autoSpaceDN w:val="0"/>
              <w:adjustRightInd w:val="0"/>
              <w:jc w:val="center"/>
              <w:textAlignment w:val="baseline"/>
              <w:rPr>
                <w:rFonts w:ascii="Arial" w:hAnsi="Arial" w:cs="Arial"/>
              </w:rPr>
            </w:pPr>
          </w:p>
          <w:p w:rsidR="008B72E4" w:rsidRDefault="008B72E4" w:rsidP="008B72E4">
            <w:pPr>
              <w:jc w:val="center"/>
              <w:rPr>
                <w:rFonts w:ascii="Arial" w:hAnsi="Arial" w:cs="Arial"/>
              </w:rPr>
            </w:pPr>
            <w:r>
              <w:rPr>
                <w:rFonts w:ascii="Arial" w:hAnsi="Arial" w:cs="Arial"/>
              </w:rPr>
              <w:t>------------------------------------------------------</w:t>
            </w:r>
          </w:p>
          <w:p w:rsidR="008B72E4" w:rsidRDefault="008B72E4" w:rsidP="008B72E4">
            <w:pPr>
              <w:jc w:val="center"/>
              <w:rPr>
                <w:rFonts w:ascii="Arial" w:hAnsi="Arial" w:cs="Arial"/>
                <w:b/>
              </w:rPr>
            </w:pPr>
            <w:r w:rsidRPr="00C573A2">
              <w:rPr>
                <w:rFonts w:ascii="Arial" w:hAnsi="Arial" w:cs="Arial"/>
                <w:b/>
              </w:rPr>
              <w:t>LUIZ CLÁUDIO FERNANDES WIDAL</w:t>
            </w:r>
          </w:p>
          <w:p w:rsidR="008B72E4" w:rsidRDefault="008B72E4" w:rsidP="008B72E4">
            <w:pPr>
              <w:jc w:val="center"/>
              <w:rPr>
                <w:rFonts w:ascii="Arial" w:hAnsi="Arial" w:cs="Arial"/>
                <w:b/>
                <w:sz w:val="20"/>
              </w:rPr>
            </w:pPr>
            <w:r w:rsidRPr="00F36EBA">
              <w:rPr>
                <w:rFonts w:ascii="Arial" w:hAnsi="Arial" w:cs="Arial"/>
                <w:b/>
                <w:sz w:val="20"/>
              </w:rPr>
              <w:t>CPF/MF: 006.175.061-16</w:t>
            </w:r>
          </w:p>
          <w:p w:rsidR="008B72E4" w:rsidRDefault="008B72E4" w:rsidP="008B72E4">
            <w:pPr>
              <w:widowControl w:val="0"/>
              <w:overflowPunct w:val="0"/>
              <w:autoSpaceDE w:val="0"/>
              <w:autoSpaceDN w:val="0"/>
              <w:adjustRightInd w:val="0"/>
              <w:jc w:val="center"/>
              <w:textAlignment w:val="baseline"/>
              <w:rPr>
                <w:rFonts w:ascii="Arial" w:hAnsi="Arial" w:cs="Arial"/>
              </w:rPr>
            </w:pPr>
            <w:r>
              <w:rPr>
                <w:rFonts w:ascii="Arial" w:hAnsi="Arial" w:cs="Arial"/>
                <w:b/>
                <w:sz w:val="20"/>
              </w:rPr>
              <w:t>Comprador</w:t>
            </w:r>
          </w:p>
        </w:tc>
      </w:tr>
      <w:tr w:rsidR="008B72E4" w:rsidRPr="00C573A2" w:rsidTr="00B54986">
        <w:trPr>
          <w:jc w:val="center"/>
        </w:trPr>
        <w:tc>
          <w:tcPr>
            <w:tcW w:w="5059" w:type="dxa"/>
            <w:shd w:val="clear" w:color="auto" w:fill="auto"/>
          </w:tcPr>
          <w:p w:rsidR="008B72E4" w:rsidRDefault="008B72E4" w:rsidP="008B72E4">
            <w:pPr>
              <w:widowControl w:val="0"/>
              <w:overflowPunct w:val="0"/>
              <w:autoSpaceDE w:val="0"/>
              <w:autoSpaceDN w:val="0"/>
              <w:adjustRightInd w:val="0"/>
              <w:ind w:firstLine="284"/>
              <w:jc w:val="center"/>
              <w:textAlignment w:val="baseline"/>
              <w:rPr>
                <w:rFonts w:ascii="Arial" w:hAnsi="Arial" w:cs="Arial"/>
                <w:b/>
              </w:rPr>
            </w:pPr>
          </w:p>
          <w:p w:rsidR="008B72E4" w:rsidRDefault="008B72E4" w:rsidP="008B72E4">
            <w:pPr>
              <w:widowControl w:val="0"/>
              <w:overflowPunct w:val="0"/>
              <w:autoSpaceDE w:val="0"/>
              <w:autoSpaceDN w:val="0"/>
              <w:adjustRightInd w:val="0"/>
              <w:ind w:firstLine="284"/>
              <w:jc w:val="center"/>
              <w:textAlignment w:val="baseline"/>
              <w:rPr>
                <w:rFonts w:ascii="Arial" w:hAnsi="Arial" w:cs="Arial"/>
                <w:b/>
              </w:rPr>
            </w:pPr>
          </w:p>
          <w:p w:rsidR="008B72E4" w:rsidRDefault="008B72E4" w:rsidP="008B72E4">
            <w:pPr>
              <w:widowControl w:val="0"/>
              <w:overflowPunct w:val="0"/>
              <w:autoSpaceDE w:val="0"/>
              <w:autoSpaceDN w:val="0"/>
              <w:adjustRightInd w:val="0"/>
              <w:ind w:firstLine="284"/>
              <w:jc w:val="center"/>
              <w:textAlignment w:val="baseline"/>
              <w:rPr>
                <w:rFonts w:ascii="Arial" w:hAnsi="Arial" w:cs="Arial"/>
                <w:b/>
              </w:rPr>
            </w:pPr>
          </w:p>
          <w:p w:rsidR="008B72E4" w:rsidRDefault="008B72E4" w:rsidP="008B72E4">
            <w:pPr>
              <w:widowControl w:val="0"/>
              <w:overflowPunct w:val="0"/>
              <w:autoSpaceDE w:val="0"/>
              <w:autoSpaceDN w:val="0"/>
              <w:adjustRightInd w:val="0"/>
              <w:jc w:val="center"/>
              <w:textAlignment w:val="baseline"/>
              <w:rPr>
                <w:rFonts w:ascii="Arial" w:hAnsi="Arial" w:cs="Arial"/>
              </w:rPr>
            </w:pPr>
            <w:r>
              <w:rPr>
                <w:rFonts w:ascii="Arial" w:hAnsi="Arial" w:cs="Arial"/>
              </w:rPr>
              <w:t>-----------------------------------------------------</w:t>
            </w:r>
          </w:p>
          <w:p w:rsidR="008B72E4" w:rsidRDefault="008B72E4" w:rsidP="008B72E4">
            <w:pPr>
              <w:widowControl w:val="0"/>
              <w:overflowPunct w:val="0"/>
              <w:autoSpaceDE w:val="0"/>
              <w:autoSpaceDN w:val="0"/>
              <w:adjustRightInd w:val="0"/>
              <w:jc w:val="center"/>
              <w:textAlignment w:val="baseline"/>
              <w:rPr>
                <w:rFonts w:ascii="Arial" w:hAnsi="Arial" w:cs="Arial"/>
                <w:b/>
                <w:color w:val="323232"/>
              </w:rPr>
            </w:pPr>
            <w:r w:rsidRPr="000D178E">
              <w:rPr>
                <w:rFonts w:ascii="Arial" w:hAnsi="Arial" w:cs="Arial"/>
                <w:b/>
                <w:color w:val="323232"/>
              </w:rPr>
              <w:t>Keila Maria Widal</w:t>
            </w:r>
          </w:p>
          <w:p w:rsidR="008B72E4" w:rsidRDefault="008B72E4" w:rsidP="008B72E4">
            <w:pPr>
              <w:widowControl w:val="0"/>
              <w:overflowPunct w:val="0"/>
              <w:autoSpaceDE w:val="0"/>
              <w:autoSpaceDN w:val="0"/>
              <w:adjustRightInd w:val="0"/>
              <w:jc w:val="center"/>
              <w:textAlignment w:val="baseline"/>
              <w:rPr>
                <w:rFonts w:ascii="Arial" w:hAnsi="Arial" w:cs="Arial"/>
                <w:b/>
                <w:color w:val="323232"/>
                <w:sz w:val="20"/>
              </w:rPr>
            </w:pPr>
            <w:r w:rsidRPr="008B72E4">
              <w:rPr>
                <w:rFonts w:ascii="Arial" w:hAnsi="Arial" w:cs="Arial"/>
                <w:b/>
                <w:color w:val="323232"/>
                <w:sz w:val="20"/>
              </w:rPr>
              <w:t>CPF/MF: 864.672.551-0</w:t>
            </w:r>
          </w:p>
          <w:p w:rsidR="008B72E4" w:rsidRPr="008B72E4" w:rsidRDefault="008B72E4" w:rsidP="008B72E4">
            <w:pPr>
              <w:widowControl w:val="0"/>
              <w:overflowPunct w:val="0"/>
              <w:autoSpaceDE w:val="0"/>
              <w:autoSpaceDN w:val="0"/>
              <w:adjustRightInd w:val="0"/>
              <w:jc w:val="center"/>
              <w:textAlignment w:val="baseline"/>
              <w:rPr>
                <w:rFonts w:ascii="Arial" w:hAnsi="Arial" w:cs="Arial"/>
                <w:b/>
                <w:color w:val="323232"/>
                <w:sz w:val="20"/>
              </w:rPr>
            </w:pPr>
            <w:r>
              <w:rPr>
                <w:rFonts w:ascii="Arial" w:hAnsi="Arial" w:cs="Arial"/>
                <w:b/>
                <w:color w:val="323232"/>
                <w:sz w:val="20"/>
              </w:rPr>
              <w:t>Anuente</w:t>
            </w:r>
          </w:p>
          <w:p w:rsidR="008B72E4" w:rsidRDefault="008B72E4" w:rsidP="008B72E4">
            <w:pPr>
              <w:widowControl w:val="0"/>
              <w:overflowPunct w:val="0"/>
              <w:autoSpaceDE w:val="0"/>
              <w:autoSpaceDN w:val="0"/>
              <w:adjustRightInd w:val="0"/>
              <w:jc w:val="center"/>
              <w:textAlignment w:val="baseline"/>
              <w:rPr>
                <w:rFonts w:ascii="Arial" w:hAnsi="Arial" w:cs="Arial"/>
                <w:b/>
              </w:rPr>
            </w:pPr>
          </w:p>
        </w:tc>
        <w:tc>
          <w:tcPr>
            <w:tcW w:w="4975" w:type="dxa"/>
            <w:shd w:val="clear" w:color="auto" w:fill="auto"/>
          </w:tcPr>
          <w:p w:rsidR="008B72E4" w:rsidRDefault="008B72E4" w:rsidP="008B72E4">
            <w:pPr>
              <w:widowControl w:val="0"/>
              <w:overflowPunct w:val="0"/>
              <w:autoSpaceDE w:val="0"/>
              <w:autoSpaceDN w:val="0"/>
              <w:adjustRightInd w:val="0"/>
              <w:jc w:val="center"/>
              <w:textAlignment w:val="baseline"/>
              <w:rPr>
                <w:rFonts w:ascii="Arial" w:hAnsi="Arial" w:cs="Arial"/>
              </w:rPr>
            </w:pPr>
          </w:p>
          <w:p w:rsidR="008B72E4" w:rsidRDefault="008B72E4" w:rsidP="008B72E4">
            <w:pPr>
              <w:widowControl w:val="0"/>
              <w:overflowPunct w:val="0"/>
              <w:autoSpaceDE w:val="0"/>
              <w:autoSpaceDN w:val="0"/>
              <w:adjustRightInd w:val="0"/>
              <w:jc w:val="center"/>
              <w:textAlignment w:val="baseline"/>
              <w:rPr>
                <w:rFonts w:ascii="Arial" w:hAnsi="Arial" w:cs="Arial"/>
              </w:rPr>
            </w:pPr>
          </w:p>
          <w:p w:rsidR="008B72E4" w:rsidRDefault="008B72E4" w:rsidP="008B72E4">
            <w:pPr>
              <w:widowControl w:val="0"/>
              <w:overflowPunct w:val="0"/>
              <w:autoSpaceDE w:val="0"/>
              <w:autoSpaceDN w:val="0"/>
              <w:adjustRightInd w:val="0"/>
              <w:jc w:val="center"/>
              <w:textAlignment w:val="baseline"/>
              <w:rPr>
                <w:rFonts w:ascii="Arial" w:hAnsi="Arial" w:cs="Arial"/>
              </w:rPr>
            </w:pPr>
          </w:p>
          <w:p w:rsidR="008B72E4" w:rsidRDefault="008B72E4" w:rsidP="008B72E4">
            <w:pPr>
              <w:widowControl w:val="0"/>
              <w:overflowPunct w:val="0"/>
              <w:autoSpaceDE w:val="0"/>
              <w:autoSpaceDN w:val="0"/>
              <w:adjustRightInd w:val="0"/>
              <w:jc w:val="center"/>
              <w:textAlignment w:val="baseline"/>
              <w:rPr>
                <w:rFonts w:ascii="Arial" w:hAnsi="Arial" w:cs="Arial"/>
              </w:rPr>
            </w:pPr>
            <w:r>
              <w:rPr>
                <w:rFonts w:ascii="Arial" w:hAnsi="Arial" w:cs="Arial"/>
              </w:rPr>
              <w:t>-----------------------------------------------------</w:t>
            </w:r>
          </w:p>
          <w:p w:rsidR="008B72E4" w:rsidRDefault="008B72E4" w:rsidP="008B72E4">
            <w:pPr>
              <w:widowControl w:val="0"/>
              <w:overflowPunct w:val="0"/>
              <w:autoSpaceDE w:val="0"/>
              <w:autoSpaceDN w:val="0"/>
              <w:adjustRightInd w:val="0"/>
              <w:jc w:val="center"/>
              <w:textAlignment w:val="baseline"/>
              <w:rPr>
                <w:rFonts w:ascii="Arial" w:hAnsi="Arial" w:cs="Arial"/>
                <w:b/>
                <w:color w:val="323232"/>
              </w:rPr>
            </w:pPr>
            <w:r w:rsidRPr="000D178E">
              <w:rPr>
                <w:rFonts w:ascii="Arial" w:hAnsi="Arial" w:cs="Arial"/>
                <w:b/>
                <w:color w:val="323232"/>
              </w:rPr>
              <w:t>Ynara Maria Widal</w:t>
            </w:r>
          </w:p>
          <w:p w:rsidR="008B72E4" w:rsidRDefault="008B72E4" w:rsidP="008B72E4">
            <w:pPr>
              <w:widowControl w:val="0"/>
              <w:overflowPunct w:val="0"/>
              <w:autoSpaceDE w:val="0"/>
              <w:autoSpaceDN w:val="0"/>
              <w:adjustRightInd w:val="0"/>
              <w:jc w:val="center"/>
              <w:textAlignment w:val="baseline"/>
              <w:rPr>
                <w:rFonts w:ascii="Arial" w:hAnsi="Arial" w:cs="Arial"/>
                <w:b/>
                <w:color w:val="323232"/>
                <w:sz w:val="20"/>
              </w:rPr>
            </w:pPr>
            <w:r w:rsidRPr="008B72E4">
              <w:rPr>
                <w:rFonts w:ascii="Arial" w:hAnsi="Arial" w:cs="Arial"/>
                <w:b/>
                <w:color w:val="323232"/>
                <w:sz w:val="20"/>
              </w:rPr>
              <w:t>CPF/MF: 987.626.211-49</w:t>
            </w:r>
          </w:p>
          <w:p w:rsidR="008B72E4" w:rsidRPr="008B72E4" w:rsidRDefault="008B72E4" w:rsidP="008B72E4">
            <w:pPr>
              <w:widowControl w:val="0"/>
              <w:overflowPunct w:val="0"/>
              <w:autoSpaceDE w:val="0"/>
              <w:autoSpaceDN w:val="0"/>
              <w:adjustRightInd w:val="0"/>
              <w:jc w:val="center"/>
              <w:textAlignment w:val="baseline"/>
              <w:rPr>
                <w:rFonts w:ascii="Arial" w:hAnsi="Arial" w:cs="Arial"/>
                <w:b/>
                <w:color w:val="323232"/>
                <w:sz w:val="20"/>
              </w:rPr>
            </w:pPr>
            <w:r>
              <w:rPr>
                <w:rFonts w:ascii="Arial" w:hAnsi="Arial" w:cs="Arial"/>
                <w:b/>
                <w:color w:val="323232"/>
                <w:sz w:val="20"/>
              </w:rPr>
              <w:t>Anuente</w:t>
            </w:r>
          </w:p>
          <w:p w:rsidR="008B72E4" w:rsidRDefault="008B72E4" w:rsidP="008B72E4">
            <w:pPr>
              <w:widowControl w:val="0"/>
              <w:overflowPunct w:val="0"/>
              <w:autoSpaceDE w:val="0"/>
              <w:autoSpaceDN w:val="0"/>
              <w:adjustRightInd w:val="0"/>
              <w:jc w:val="center"/>
              <w:textAlignment w:val="baseline"/>
              <w:rPr>
                <w:rFonts w:ascii="Arial" w:hAnsi="Arial" w:cs="Arial"/>
              </w:rPr>
            </w:pPr>
          </w:p>
        </w:tc>
      </w:tr>
    </w:tbl>
    <w:p w:rsidR="008B72E4" w:rsidRDefault="008B72E4" w:rsidP="008B72E4">
      <w:pPr>
        <w:pStyle w:val="Corpodetexto"/>
        <w:tabs>
          <w:tab w:val="left" w:pos="2083"/>
          <w:tab w:val="left" w:pos="3369"/>
          <w:tab w:val="left" w:pos="4654"/>
        </w:tabs>
        <w:ind w:left="0"/>
        <w:jc w:val="center"/>
        <w:rPr>
          <w:rFonts w:ascii="Arial" w:hAnsi="Arial" w:cs="Arial"/>
          <w:color w:val="323232"/>
          <w:sz w:val="24"/>
          <w:szCs w:val="24"/>
        </w:rPr>
      </w:pPr>
    </w:p>
    <w:p w:rsidR="005D59FE" w:rsidRPr="00C573A2" w:rsidRDefault="005D59FE" w:rsidP="00104667">
      <w:pPr>
        <w:pStyle w:val="Corpodetexto"/>
        <w:tabs>
          <w:tab w:val="left" w:pos="2083"/>
          <w:tab w:val="left" w:pos="3369"/>
          <w:tab w:val="left" w:pos="4654"/>
        </w:tabs>
        <w:ind w:left="0"/>
        <w:rPr>
          <w:rFonts w:ascii="Arial" w:hAnsi="Arial" w:cs="Arial"/>
          <w:color w:val="323232"/>
          <w:sz w:val="24"/>
          <w:szCs w:val="24"/>
        </w:rPr>
      </w:pPr>
    </w:p>
    <w:tbl>
      <w:tblPr>
        <w:tblW w:w="0" w:type="auto"/>
        <w:tblLook w:val="04A0" w:firstRow="1" w:lastRow="0" w:firstColumn="1" w:lastColumn="0" w:noHBand="0" w:noVBand="1"/>
      </w:tblPr>
      <w:tblGrid>
        <w:gridCol w:w="5059"/>
        <w:gridCol w:w="4975"/>
      </w:tblGrid>
      <w:tr w:rsidR="00000535" w:rsidRPr="00C573A2" w:rsidTr="00E62F24">
        <w:tc>
          <w:tcPr>
            <w:tcW w:w="5059" w:type="dxa"/>
            <w:shd w:val="clear" w:color="auto" w:fill="auto"/>
          </w:tcPr>
          <w:p w:rsidR="00E62F24" w:rsidRPr="00C573A2" w:rsidRDefault="00E62F24" w:rsidP="00104667">
            <w:pPr>
              <w:widowControl w:val="0"/>
              <w:overflowPunct w:val="0"/>
              <w:autoSpaceDE w:val="0"/>
              <w:autoSpaceDN w:val="0"/>
              <w:adjustRightInd w:val="0"/>
              <w:ind w:firstLine="284"/>
              <w:jc w:val="both"/>
              <w:textAlignment w:val="baseline"/>
              <w:rPr>
                <w:rFonts w:ascii="Arial" w:hAnsi="Arial" w:cs="Arial"/>
                <w:b/>
              </w:rPr>
            </w:pPr>
          </w:p>
          <w:p w:rsidR="00000535" w:rsidRPr="00C573A2" w:rsidRDefault="00000535" w:rsidP="00104667">
            <w:pPr>
              <w:widowControl w:val="0"/>
              <w:overflowPunct w:val="0"/>
              <w:autoSpaceDE w:val="0"/>
              <w:autoSpaceDN w:val="0"/>
              <w:adjustRightInd w:val="0"/>
              <w:ind w:firstLine="284"/>
              <w:jc w:val="both"/>
              <w:textAlignment w:val="baseline"/>
              <w:rPr>
                <w:rFonts w:ascii="Arial" w:hAnsi="Arial" w:cs="Arial"/>
                <w:b/>
                <w:bCs/>
                <w:i/>
              </w:rPr>
            </w:pPr>
            <w:r w:rsidRPr="00C573A2">
              <w:rPr>
                <w:rFonts w:ascii="Arial" w:hAnsi="Arial" w:cs="Arial"/>
                <w:b/>
                <w:bCs/>
                <w:i/>
              </w:rPr>
              <w:t>TESTEMUNHAS:</w:t>
            </w:r>
          </w:p>
          <w:p w:rsidR="006F59FB" w:rsidRPr="00C573A2" w:rsidRDefault="006F59FB" w:rsidP="00104667">
            <w:pPr>
              <w:widowControl w:val="0"/>
              <w:overflowPunct w:val="0"/>
              <w:autoSpaceDE w:val="0"/>
              <w:autoSpaceDN w:val="0"/>
              <w:adjustRightInd w:val="0"/>
              <w:ind w:firstLine="284"/>
              <w:jc w:val="both"/>
              <w:textAlignment w:val="baseline"/>
              <w:rPr>
                <w:rFonts w:ascii="Arial" w:hAnsi="Arial" w:cs="Arial"/>
                <w:b/>
                <w:bCs/>
                <w:i/>
              </w:rPr>
            </w:pPr>
          </w:p>
          <w:p w:rsidR="00000535" w:rsidRPr="00C573A2" w:rsidRDefault="00000535" w:rsidP="00104667">
            <w:pPr>
              <w:widowControl w:val="0"/>
              <w:overflowPunct w:val="0"/>
              <w:autoSpaceDE w:val="0"/>
              <w:autoSpaceDN w:val="0"/>
              <w:adjustRightInd w:val="0"/>
              <w:jc w:val="both"/>
              <w:textAlignment w:val="baseline"/>
              <w:rPr>
                <w:rFonts w:ascii="Arial" w:hAnsi="Arial" w:cs="Arial"/>
              </w:rPr>
            </w:pPr>
          </w:p>
          <w:p w:rsidR="00000535" w:rsidRPr="00C573A2" w:rsidRDefault="00000535" w:rsidP="00104667">
            <w:pPr>
              <w:widowControl w:val="0"/>
              <w:overflowPunct w:val="0"/>
              <w:autoSpaceDE w:val="0"/>
              <w:autoSpaceDN w:val="0"/>
              <w:adjustRightInd w:val="0"/>
              <w:ind w:firstLine="284"/>
              <w:jc w:val="both"/>
              <w:textAlignment w:val="baseline"/>
              <w:rPr>
                <w:rFonts w:ascii="Arial" w:hAnsi="Arial" w:cs="Arial"/>
              </w:rPr>
            </w:pPr>
            <w:r w:rsidRPr="00C573A2">
              <w:rPr>
                <w:rFonts w:ascii="Arial" w:hAnsi="Arial" w:cs="Arial"/>
              </w:rPr>
              <w:t>________________________________</w:t>
            </w:r>
          </w:p>
          <w:p w:rsidR="00000535" w:rsidRPr="00C573A2" w:rsidRDefault="00000535" w:rsidP="00104667">
            <w:pPr>
              <w:widowControl w:val="0"/>
              <w:overflowPunct w:val="0"/>
              <w:autoSpaceDE w:val="0"/>
              <w:autoSpaceDN w:val="0"/>
              <w:adjustRightInd w:val="0"/>
              <w:ind w:firstLine="284"/>
              <w:jc w:val="both"/>
              <w:textAlignment w:val="baseline"/>
              <w:rPr>
                <w:rFonts w:ascii="Arial" w:hAnsi="Arial" w:cs="Arial"/>
                <w:b/>
                <w:bCs/>
              </w:rPr>
            </w:pPr>
            <w:r w:rsidRPr="00C573A2">
              <w:rPr>
                <w:rFonts w:ascii="Arial" w:hAnsi="Arial" w:cs="Arial"/>
                <w:b/>
                <w:bCs/>
              </w:rPr>
              <w:t>Nome:</w:t>
            </w:r>
          </w:p>
          <w:p w:rsidR="00000535" w:rsidRPr="00C573A2" w:rsidRDefault="00000535" w:rsidP="00104667">
            <w:pPr>
              <w:widowControl w:val="0"/>
              <w:overflowPunct w:val="0"/>
              <w:autoSpaceDE w:val="0"/>
              <w:autoSpaceDN w:val="0"/>
              <w:adjustRightInd w:val="0"/>
              <w:jc w:val="both"/>
              <w:textAlignment w:val="baseline"/>
              <w:rPr>
                <w:rFonts w:ascii="Arial" w:hAnsi="Arial" w:cs="Arial"/>
              </w:rPr>
            </w:pPr>
            <w:r w:rsidRPr="00C573A2">
              <w:rPr>
                <w:rFonts w:ascii="Arial" w:hAnsi="Arial" w:cs="Arial"/>
                <w:b/>
                <w:bCs/>
              </w:rPr>
              <w:t xml:space="preserve">     RG:</w:t>
            </w:r>
          </w:p>
          <w:p w:rsidR="00A7064E" w:rsidRPr="00C573A2" w:rsidRDefault="00A7064E" w:rsidP="00104667">
            <w:pPr>
              <w:widowControl w:val="0"/>
              <w:overflowPunct w:val="0"/>
              <w:autoSpaceDE w:val="0"/>
              <w:autoSpaceDN w:val="0"/>
              <w:adjustRightInd w:val="0"/>
              <w:jc w:val="both"/>
              <w:textAlignment w:val="baseline"/>
              <w:rPr>
                <w:rFonts w:ascii="Arial" w:hAnsi="Arial" w:cs="Arial"/>
              </w:rPr>
            </w:pPr>
          </w:p>
        </w:tc>
        <w:tc>
          <w:tcPr>
            <w:tcW w:w="4975" w:type="dxa"/>
            <w:shd w:val="clear" w:color="auto" w:fill="auto"/>
          </w:tcPr>
          <w:p w:rsidR="00000535" w:rsidRPr="00C573A2" w:rsidRDefault="00000535" w:rsidP="00104667">
            <w:pPr>
              <w:widowControl w:val="0"/>
              <w:overflowPunct w:val="0"/>
              <w:autoSpaceDE w:val="0"/>
              <w:autoSpaceDN w:val="0"/>
              <w:adjustRightInd w:val="0"/>
              <w:jc w:val="both"/>
              <w:textAlignment w:val="baseline"/>
              <w:rPr>
                <w:rFonts w:ascii="Arial" w:hAnsi="Arial" w:cs="Arial"/>
              </w:rPr>
            </w:pPr>
          </w:p>
          <w:p w:rsidR="00000535" w:rsidRPr="00C573A2" w:rsidRDefault="00000535" w:rsidP="00104667">
            <w:pPr>
              <w:widowControl w:val="0"/>
              <w:overflowPunct w:val="0"/>
              <w:autoSpaceDE w:val="0"/>
              <w:autoSpaceDN w:val="0"/>
              <w:adjustRightInd w:val="0"/>
              <w:ind w:firstLine="284"/>
              <w:jc w:val="both"/>
              <w:textAlignment w:val="baseline"/>
              <w:rPr>
                <w:rFonts w:ascii="Arial" w:hAnsi="Arial" w:cs="Arial"/>
                <w:b/>
                <w:bCs/>
                <w:i/>
              </w:rPr>
            </w:pPr>
            <w:r w:rsidRPr="00C573A2">
              <w:rPr>
                <w:rFonts w:ascii="Arial" w:hAnsi="Arial" w:cs="Arial"/>
                <w:b/>
                <w:bCs/>
                <w:i/>
              </w:rPr>
              <w:t>TESTEMUNHAS:</w:t>
            </w:r>
          </w:p>
          <w:p w:rsidR="00000535" w:rsidRPr="00C573A2" w:rsidRDefault="00000535" w:rsidP="00104667">
            <w:pPr>
              <w:widowControl w:val="0"/>
              <w:overflowPunct w:val="0"/>
              <w:autoSpaceDE w:val="0"/>
              <w:autoSpaceDN w:val="0"/>
              <w:adjustRightInd w:val="0"/>
              <w:jc w:val="both"/>
              <w:textAlignment w:val="baseline"/>
              <w:rPr>
                <w:rFonts w:ascii="Arial" w:hAnsi="Arial" w:cs="Arial"/>
              </w:rPr>
            </w:pPr>
          </w:p>
          <w:p w:rsidR="00000535" w:rsidRPr="00C573A2" w:rsidRDefault="00000535" w:rsidP="00104667">
            <w:pPr>
              <w:widowControl w:val="0"/>
              <w:overflowPunct w:val="0"/>
              <w:autoSpaceDE w:val="0"/>
              <w:autoSpaceDN w:val="0"/>
              <w:adjustRightInd w:val="0"/>
              <w:jc w:val="both"/>
              <w:textAlignment w:val="baseline"/>
              <w:rPr>
                <w:rFonts w:ascii="Arial" w:hAnsi="Arial" w:cs="Arial"/>
              </w:rPr>
            </w:pPr>
          </w:p>
          <w:p w:rsidR="00000535" w:rsidRPr="00C573A2" w:rsidRDefault="00000535" w:rsidP="00104667">
            <w:pPr>
              <w:widowControl w:val="0"/>
              <w:overflowPunct w:val="0"/>
              <w:autoSpaceDE w:val="0"/>
              <w:autoSpaceDN w:val="0"/>
              <w:adjustRightInd w:val="0"/>
              <w:ind w:firstLine="284"/>
              <w:jc w:val="both"/>
              <w:textAlignment w:val="baseline"/>
              <w:rPr>
                <w:rFonts w:ascii="Arial" w:hAnsi="Arial" w:cs="Arial"/>
              </w:rPr>
            </w:pPr>
            <w:r w:rsidRPr="00C573A2">
              <w:rPr>
                <w:rFonts w:ascii="Arial" w:hAnsi="Arial" w:cs="Arial"/>
              </w:rPr>
              <w:t>_________________________________</w:t>
            </w:r>
          </w:p>
          <w:p w:rsidR="00000535" w:rsidRPr="00C573A2" w:rsidRDefault="00000535" w:rsidP="00104667">
            <w:pPr>
              <w:widowControl w:val="0"/>
              <w:overflowPunct w:val="0"/>
              <w:autoSpaceDE w:val="0"/>
              <w:autoSpaceDN w:val="0"/>
              <w:adjustRightInd w:val="0"/>
              <w:ind w:firstLine="284"/>
              <w:jc w:val="both"/>
              <w:textAlignment w:val="baseline"/>
              <w:rPr>
                <w:rFonts w:ascii="Arial" w:hAnsi="Arial" w:cs="Arial"/>
                <w:b/>
                <w:bCs/>
              </w:rPr>
            </w:pPr>
            <w:r w:rsidRPr="00C573A2">
              <w:rPr>
                <w:rFonts w:ascii="Arial" w:hAnsi="Arial" w:cs="Arial"/>
                <w:b/>
                <w:bCs/>
              </w:rPr>
              <w:t>Nome:</w:t>
            </w:r>
          </w:p>
          <w:p w:rsidR="00000535" w:rsidRPr="00C573A2" w:rsidRDefault="00000535" w:rsidP="00104667">
            <w:pPr>
              <w:widowControl w:val="0"/>
              <w:overflowPunct w:val="0"/>
              <w:autoSpaceDE w:val="0"/>
              <w:autoSpaceDN w:val="0"/>
              <w:adjustRightInd w:val="0"/>
              <w:jc w:val="both"/>
              <w:textAlignment w:val="baseline"/>
              <w:rPr>
                <w:rFonts w:ascii="Arial" w:hAnsi="Arial" w:cs="Arial"/>
              </w:rPr>
            </w:pPr>
            <w:r w:rsidRPr="00C573A2">
              <w:rPr>
                <w:rFonts w:ascii="Arial" w:hAnsi="Arial" w:cs="Arial"/>
                <w:b/>
                <w:bCs/>
              </w:rPr>
              <w:t xml:space="preserve">     RG:</w:t>
            </w:r>
          </w:p>
          <w:p w:rsidR="00000535" w:rsidRPr="00C573A2" w:rsidRDefault="00000535" w:rsidP="00104667">
            <w:pPr>
              <w:widowControl w:val="0"/>
              <w:overflowPunct w:val="0"/>
              <w:autoSpaceDE w:val="0"/>
              <w:autoSpaceDN w:val="0"/>
              <w:adjustRightInd w:val="0"/>
              <w:jc w:val="both"/>
              <w:textAlignment w:val="baseline"/>
              <w:rPr>
                <w:rFonts w:ascii="Arial" w:hAnsi="Arial" w:cs="Arial"/>
              </w:rPr>
            </w:pPr>
          </w:p>
        </w:tc>
      </w:tr>
    </w:tbl>
    <w:p w:rsidR="008B72E4" w:rsidRDefault="008B72E4" w:rsidP="00B54986">
      <w:pPr>
        <w:widowControl w:val="0"/>
        <w:overflowPunct w:val="0"/>
        <w:autoSpaceDE w:val="0"/>
        <w:autoSpaceDN w:val="0"/>
        <w:adjustRightInd w:val="0"/>
        <w:jc w:val="both"/>
        <w:textAlignment w:val="baseline"/>
        <w:rPr>
          <w:rFonts w:ascii="Arial" w:hAnsi="Arial" w:cs="Arial"/>
          <w:b/>
          <w:color w:val="323232"/>
        </w:rPr>
      </w:pPr>
    </w:p>
    <w:sectPr w:rsidR="008B72E4" w:rsidSect="002863DA">
      <w:pgSz w:w="11906" w:h="16838"/>
      <w:pgMar w:top="851" w:right="102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D0B"/>
    <w:rsid w:val="00000535"/>
    <w:rsid w:val="000077D6"/>
    <w:rsid w:val="00060539"/>
    <w:rsid w:val="00060ED3"/>
    <w:rsid w:val="000766FF"/>
    <w:rsid w:val="00084726"/>
    <w:rsid w:val="00085AA7"/>
    <w:rsid w:val="000A5E05"/>
    <w:rsid w:val="000B11E9"/>
    <w:rsid w:val="000C5D0B"/>
    <w:rsid w:val="000D178E"/>
    <w:rsid w:val="00104667"/>
    <w:rsid w:val="00171BC2"/>
    <w:rsid w:val="00190F2E"/>
    <w:rsid w:val="001B2BF8"/>
    <w:rsid w:val="001C2FF9"/>
    <w:rsid w:val="001D001E"/>
    <w:rsid w:val="00220DBA"/>
    <w:rsid w:val="00237658"/>
    <w:rsid w:val="00241986"/>
    <w:rsid w:val="002863DA"/>
    <w:rsid w:val="002D04EC"/>
    <w:rsid w:val="002D70E4"/>
    <w:rsid w:val="00307B1D"/>
    <w:rsid w:val="003148BE"/>
    <w:rsid w:val="00332A62"/>
    <w:rsid w:val="0035289F"/>
    <w:rsid w:val="00353D3E"/>
    <w:rsid w:val="0036213B"/>
    <w:rsid w:val="003F5C0F"/>
    <w:rsid w:val="00433663"/>
    <w:rsid w:val="004E4215"/>
    <w:rsid w:val="00550B7C"/>
    <w:rsid w:val="0056159A"/>
    <w:rsid w:val="0059179A"/>
    <w:rsid w:val="005A1AD4"/>
    <w:rsid w:val="005C2E57"/>
    <w:rsid w:val="005D3054"/>
    <w:rsid w:val="005D59FE"/>
    <w:rsid w:val="005E4DC0"/>
    <w:rsid w:val="005F34DC"/>
    <w:rsid w:val="0062676E"/>
    <w:rsid w:val="00684184"/>
    <w:rsid w:val="00687A63"/>
    <w:rsid w:val="006927D2"/>
    <w:rsid w:val="006F59FB"/>
    <w:rsid w:val="007000CF"/>
    <w:rsid w:val="00767FDC"/>
    <w:rsid w:val="0077495B"/>
    <w:rsid w:val="00776FEF"/>
    <w:rsid w:val="007D45D3"/>
    <w:rsid w:val="008661CF"/>
    <w:rsid w:val="008B33BB"/>
    <w:rsid w:val="008B72E4"/>
    <w:rsid w:val="008F60BE"/>
    <w:rsid w:val="008F7108"/>
    <w:rsid w:val="0098058D"/>
    <w:rsid w:val="00996B9B"/>
    <w:rsid w:val="009C0343"/>
    <w:rsid w:val="009D4629"/>
    <w:rsid w:val="00A543F1"/>
    <w:rsid w:val="00A7064E"/>
    <w:rsid w:val="00A940CB"/>
    <w:rsid w:val="00AC747E"/>
    <w:rsid w:val="00AE11B0"/>
    <w:rsid w:val="00AF2100"/>
    <w:rsid w:val="00B16899"/>
    <w:rsid w:val="00B474B9"/>
    <w:rsid w:val="00B54986"/>
    <w:rsid w:val="00B62E85"/>
    <w:rsid w:val="00BE4A9C"/>
    <w:rsid w:val="00C00691"/>
    <w:rsid w:val="00C01ADA"/>
    <w:rsid w:val="00C300BA"/>
    <w:rsid w:val="00C42798"/>
    <w:rsid w:val="00C54A74"/>
    <w:rsid w:val="00C573A2"/>
    <w:rsid w:val="00C92DF4"/>
    <w:rsid w:val="00CB078C"/>
    <w:rsid w:val="00CC5663"/>
    <w:rsid w:val="00D279FB"/>
    <w:rsid w:val="00D36D1D"/>
    <w:rsid w:val="00D519E3"/>
    <w:rsid w:val="00DE43A6"/>
    <w:rsid w:val="00DF7523"/>
    <w:rsid w:val="00E129E5"/>
    <w:rsid w:val="00E473B3"/>
    <w:rsid w:val="00E62F24"/>
    <w:rsid w:val="00E839AB"/>
    <w:rsid w:val="00EB041B"/>
    <w:rsid w:val="00ED224C"/>
    <w:rsid w:val="00ED6C0A"/>
    <w:rsid w:val="00F11218"/>
    <w:rsid w:val="00F36E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858F4"/>
  <w15:chartTrackingRefBased/>
  <w15:docId w15:val="{635A1131-8524-40AD-A68D-AC1F20156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2">
    <w:name w:val="heading 2"/>
    <w:basedOn w:val="Normal"/>
    <w:next w:val="Normal"/>
    <w:link w:val="Ttulo2Char"/>
    <w:qFormat/>
    <w:rsid w:val="00AF2100"/>
    <w:pPr>
      <w:keepNext/>
      <w:spacing w:line="360" w:lineRule="exact"/>
      <w:outlineLvl w:val="1"/>
    </w:pPr>
    <w:rPr>
      <w:rFonts w:ascii="Verdana" w:hAnsi="Verdana"/>
      <w:b/>
      <w:bCs/>
      <w:sz w:val="20"/>
      <w:szCs w:val="20"/>
      <w:u w:val="single"/>
    </w:rPr>
  </w:style>
  <w:style w:type="paragraph" w:styleId="Ttulo3">
    <w:name w:val="heading 3"/>
    <w:basedOn w:val="Normal"/>
    <w:next w:val="Normal"/>
    <w:link w:val="Ttulo3Char"/>
    <w:qFormat/>
    <w:rsid w:val="00AF2100"/>
    <w:pPr>
      <w:keepNext/>
      <w:spacing w:line="360" w:lineRule="exact"/>
      <w:outlineLvl w:val="2"/>
    </w:pPr>
    <w:rPr>
      <w:rFonts w:ascii="Verdana" w:hAnsi="Verdana"/>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0C5D0B"/>
    <w:pPr>
      <w:spacing w:before="100" w:beforeAutospacing="1" w:after="100" w:afterAutospacing="1"/>
    </w:pPr>
  </w:style>
  <w:style w:type="paragraph" w:styleId="Corpodetexto">
    <w:name w:val="Body Text"/>
    <w:basedOn w:val="Normal"/>
    <w:link w:val="CorpodetextoChar"/>
    <w:uiPriority w:val="1"/>
    <w:qFormat/>
    <w:rsid w:val="002863DA"/>
    <w:pPr>
      <w:widowControl w:val="0"/>
      <w:autoSpaceDE w:val="0"/>
      <w:autoSpaceDN w:val="0"/>
      <w:ind w:left="101"/>
      <w:jc w:val="both"/>
    </w:pPr>
    <w:rPr>
      <w:rFonts w:ascii="Arial MT" w:eastAsia="Arial MT" w:hAnsi="Arial MT" w:cs="Arial MT"/>
      <w:sz w:val="21"/>
      <w:szCs w:val="21"/>
      <w:lang w:val="pt-PT" w:eastAsia="en-US"/>
    </w:rPr>
  </w:style>
  <w:style w:type="character" w:customStyle="1" w:styleId="CorpodetextoChar">
    <w:name w:val="Corpo de texto Char"/>
    <w:basedOn w:val="Fontepargpadro"/>
    <w:link w:val="Corpodetexto"/>
    <w:uiPriority w:val="1"/>
    <w:rsid w:val="002863DA"/>
    <w:rPr>
      <w:rFonts w:ascii="Arial MT" w:eastAsia="Arial MT" w:hAnsi="Arial MT" w:cs="Arial MT"/>
      <w:sz w:val="21"/>
      <w:szCs w:val="21"/>
      <w:lang w:val="pt-PT" w:eastAsia="en-US"/>
    </w:rPr>
  </w:style>
  <w:style w:type="paragraph" w:styleId="Corpodetexto2">
    <w:name w:val="Body Text 2"/>
    <w:basedOn w:val="Normal"/>
    <w:link w:val="Corpodetexto2Char"/>
    <w:rsid w:val="00AF2100"/>
    <w:pPr>
      <w:spacing w:after="120" w:line="480" w:lineRule="auto"/>
    </w:pPr>
  </w:style>
  <w:style w:type="character" w:customStyle="1" w:styleId="Corpodetexto2Char">
    <w:name w:val="Corpo de texto 2 Char"/>
    <w:basedOn w:val="Fontepargpadro"/>
    <w:link w:val="Corpodetexto2"/>
    <w:rsid w:val="00AF2100"/>
    <w:rPr>
      <w:sz w:val="24"/>
      <w:szCs w:val="24"/>
    </w:rPr>
  </w:style>
  <w:style w:type="character" w:customStyle="1" w:styleId="Ttulo2Char">
    <w:name w:val="Título 2 Char"/>
    <w:basedOn w:val="Fontepargpadro"/>
    <w:link w:val="Ttulo2"/>
    <w:rsid w:val="00AF2100"/>
    <w:rPr>
      <w:rFonts w:ascii="Verdana" w:hAnsi="Verdana"/>
      <w:b/>
      <w:bCs/>
      <w:u w:val="single"/>
    </w:rPr>
  </w:style>
  <w:style w:type="character" w:customStyle="1" w:styleId="Ttulo3Char">
    <w:name w:val="Título 3 Char"/>
    <w:basedOn w:val="Fontepargpadro"/>
    <w:link w:val="Ttulo3"/>
    <w:rsid w:val="00AF2100"/>
    <w:rPr>
      <w:rFonts w:ascii="Verdana" w:hAnsi="Verdana"/>
      <w:b/>
      <w:bCs/>
    </w:rPr>
  </w:style>
  <w:style w:type="character" w:customStyle="1" w:styleId="ya-q-full-text">
    <w:name w:val="ya-q-full-text"/>
    <w:rsid w:val="00AF2100"/>
  </w:style>
  <w:style w:type="paragraph" w:customStyle="1" w:styleId="MODELOS">
    <w:name w:val="MODELOS"/>
    <w:basedOn w:val="Normal"/>
    <w:rsid w:val="00000535"/>
    <w:pPr>
      <w:widowControl w:val="0"/>
      <w:overflowPunct w:val="0"/>
      <w:autoSpaceDE w:val="0"/>
      <w:autoSpaceDN w:val="0"/>
      <w:adjustRightInd w:val="0"/>
      <w:spacing w:before="60"/>
      <w:jc w:val="both"/>
      <w:textAlignment w:val="baseline"/>
    </w:pPr>
    <w:rPr>
      <w:rFonts w:ascii="Arial" w:hAnsi="Arial"/>
      <w:sz w:val="16"/>
      <w:szCs w:val="20"/>
    </w:rPr>
  </w:style>
  <w:style w:type="character" w:styleId="Hyperlink">
    <w:name w:val="Hyperlink"/>
    <w:basedOn w:val="Fontepargpadro"/>
    <w:rsid w:val="000D17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24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592</TotalTime>
  <Pages>5</Pages>
  <Words>1866</Words>
  <Characters>11087</Characters>
  <Application>Microsoft Office Word</Application>
  <DocSecurity>0</DocSecurity>
  <Lines>92</Lines>
  <Paragraphs>25</Paragraphs>
  <ScaleCrop>false</ScaleCrop>
  <HeadingPairs>
    <vt:vector size="2" baseType="variant">
      <vt:variant>
        <vt:lpstr>Título</vt:lpstr>
      </vt:variant>
      <vt:variant>
        <vt:i4>1</vt:i4>
      </vt:variant>
    </vt:vector>
  </HeadingPairs>
  <TitlesOfParts>
    <vt:vector size="1" baseType="lpstr">
      <vt:lpstr>INSTRUMENTO PARTICULAR DE PROMESSA CESSÃO DE DIREITOS E AÇÃO À HERANÇA</vt:lpstr>
    </vt:vector>
  </TitlesOfParts>
  <Company/>
  <LinksUpToDate>false</LinksUpToDate>
  <CharactersWithSpaces>12928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PROMESSA CESSÃO DE DIREITOS E AÇÃO À HERANÇA</dc:title>
  <dc:subject/>
  <dc:creator>cliente</dc:creator>
  <cp:keywords/>
  <dc:description/>
  <cp:lastModifiedBy>User</cp:lastModifiedBy>
  <cp:revision>98</cp:revision>
  <cp:lastPrinted>2022-12-16T13:02:00Z</cp:lastPrinted>
  <dcterms:created xsi:type="dcterms:W3CDTF">2022-06-28T11:49:00Z</dcterms:created>
  <dcterms:modified xsi:type="dcterms:W3CDTF">2022-12-16T14:23:00Z</dcterms:modified>
</cp:coreProperties>
</file>